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54" w:rsidRDefault="00B36154" w:rsidP="002F2C3C">
      <w:pPr>
        <w:bidi w:val="0"/>
        <w:spacing w:after="160" w:line="259" w:lineRule="auto"/>
        <w:jc w:val="center"/>
        <w:rPr>
          <w:rFonts w:asciiTheme="majorBidi" w:hAnsiTheme="majorBidi" w:cstheme="majorBidi"/>
          <w:b/>
          <w:bCs/>
          <w:sz w:val="28"/>
          <w:szCs w:val="28"/>
          <w:lang w:bidi="ar-IQ"/>
        </w:rPr>
      </w:pPr>
    </w:p>
    <w:p w:rsidR="0061710B" w:rsidRPr="00D34414" w:rsidRDefault="006500F0" w:rsidP="00DB7AD2">
      <w:pPr>
        <w:spacing w:after="160" w:line="259" w:lineRule="auto"/>
        <w:jc w:val="center"/>
        <w:rPr>
          <w:rFonts w:asciiTheme="majorBidi" w:hAnsiTheme="majorBidi" w:cstheme="majorBidi"/>
          <w:b/>
          <w:bCs/>
          <w:sz w:val="28"/>
          <w:szCs w:val="28"/>
          <w:lang w:bidi="ar-IQ"/>
        </w:rPr>
      </w:pPr>
      <w:r w:rsidRPr="006500F0">
        <w:rPr>
          <w:rFonts w:asciiTheme="majorBidi" w:hAnsiTheme="majorBidi" w:cstheme="majorBidi" w:hint="cs"/>
          <w:b/>
          <w:bCs/>
          <w:sz w:val="28"/>
          <w:szCs w:val="28"/>
          <w:rtl/>
        </w:rPr>
        <w:t xml:space="preserve"> </w:t>
      </w:r>
      <w:r w:rsidR="00DB7AD2" w:rsidRPr="00DB7AD2">
        <w:rPr>
          <w:rFonts w:asciiTheme="majorBidi" w:hAnsiTheme="majorBidi" w:cs="Times New Roman"/>
          <w:b/>
          <w:bCs/>
          <w:sz w:val="28"/>
          <w:szCs w:val="28"/>
          <w:rtl/>
          <w:lang w:bidi="ar-IQ"/>
        </w:rPr>
        <w:t>تحليل الخطاب الإعلامي والسياسي في ضوء اللسانيات التطبيقية</w:t>
      </w:r>
      <w:r w:rsidR="00A9716A" w:rsidRPr="00A9716A">
        <w:rPr>
          <w:rFonts w:asciiTheme="majorBidi" w:hAnsiTheme="majorBidi" w:cs="Times New Roman"/>
          <w:b/>
          <w:bCs/>
          <w:sz w:val="28"/>
          <w:szCs w:val="28"/>
          <w:rtl/>
          <w:lang w:bidi="ar-IQ"/>
        </w:rPr>
        <w:t xml:space="preserve"> </w:t>
      </w:r>
    </w:p>
    <w:p w:rsidR="008B1D20" w:rsidRPr="006500F0" w:rsidRDefault="00DB7AD2" w:rsidP="00DB7AD2">
      <w:pPr>
        <w:pStyle w:val="IEEEAuthorName"/>
        <w:bidi/>
        <w:spacing w:before="0"/>
        <w:rPr>
          <w:rFonts w:asciiTheme="majorBidi" w:hAnsiTheme="majorBidi" w:cstheme="majorBidi"/>
          <w:b/>
          <w:bCs/>
          <w:sz w:val="24"/>
          <w:rtl/>
        </w:rPr>
      </w:pPr>
      <w:bookmarkStart w:id="0" w:name="_GoBack"/>
      <w:proofErr w:type="spellStart"/>
      <w:r>
        <w:rPr>
          <w:rFonts w:asciiTheme="majorBidi" w:hAnsiTheme="majorBidi" w:cstheme="majorBidi" w:hint="cs"/>
          <w:b/>
          <w:bCs/>
          <w:sz w:val="24"/>
          <w:rtl/>
          <w:lang w:val="en-US" w:bidi="ar-IQ"/>
        </w:rPr>
        <w:t>أ.</w:t>
      </w:r>
      <w:r w:rsidR="00097264" w:rsidRPr="006500F0">
        <w:rPr>
          <w:rFonts w:asciiTheme="majorBidi" w:hAnsiTheme="majorBidi" w:cstheme="majorBidi" w:hint="cs"/>
          <w:b/>
          <w:bCs/>
          <w:sz w:val="24"/>
          <w:rtl/>
          <w:lang w:bidi="ar-IQ"/>
        </w:rPr>
        <w:t>م.</w:t>
      </w:r>
      <w:r w:rsidR="00A9716A">
        <w:rPr>
          <w:rFonts w:asciiTheme="majorBidi" w:hAnsiTheme="majorBidi" w:cstheme="majorBidi" w:hint="cs"/>
          <w:b/>
          <w:bCs/>
          <w:sz w:val="24"/>
          <w:rtl/>
          <w:lang w:bidi="ar-IQ"/>
        </w:rPr>
        <w:t>د</w:t>
      </w:r>
      <w:proofErr w:type="spellEnd"/>
      <w:r w:rsidR="00097264" w:rsidRPr="006500F0">
        <w:rPr>
          <w:rFonts w:asciiTheme="majorBidi" w:hAnsiTheme="majorBidi" w:cstheme="majorBidi" w:hint="cs"/>
          <w:b/>
          <w:bCs/>
          <w:sz w:val="24"/>
          <w:rtl/>
          <w:lang w:bidi="ar-IQ"/>
        </w:rPr>
        <w:t>.</w:t>
      </w:r>
      <w:r w:rsidRPr="00DB7AD2">
        <w:rPr>
          <w:rFonts w:asciiTheme="minorHAnsi" w:eastAsiaTheme="minorHAnsi" w:hAnsiTheme="minorHAnsi" w:cstheme="minorBidi" w:hint="cs"/>
          <w:b/>
          <w:bCs/>
          <w:sz w:val="36"/>
          <w:szCs w:val="36"/>
          <w:rtl/>
          <w:lang w:val="en-US" w:eastAsia="en-US" w:bidi="ar-EG"/>
        </w:rPr>
        <w:t xml:space="preserve"> </w:t>
      </w:r>
      <w:r w:rsidRPr="00DB7AD2">
        <w:rPr>
          <w:rFonts w:hint="cs"/>
          <w:b/>
          <w:bCs/>
          <w:rtl/>
          <w:lang w:bidi="ar-EG"/>
        </w:rPr>
        <w:t>نبراس حسين</w:t>
      </w:r>
      <w:r w:rsidRPr="00DB7AD2">
        <w:rPr>
          <w:rFonts w:hint="cs"/>
          <w:b/>
          <w:bCs/>
          <w:rtl/>
        </w:rPr>
        <w:t xml:space="preserve"> مهاوش</w:t>
      </w:r>
      <w:bookmarkEnd w:id="0"/>
      <w:r w:rsidR="008B1D20" w:rsidRPr="006500F0">
        <w:rPr>
          <w:rFonts w:asciiTheme="majorBidi" w:hAnsiTheme="majorBidi" w:cstheme="majorBidi"/>
          <w:b/>
          <w:bCs/>
          <w:sz w:val="24"/>
        </w:rPr>
        <w:t>*</w:t>
      </w:r>
      <w:r w:rsidR="008B1D20" w:rsidRPr="006500F0">
        <w:rPr>
          <w:rStyle w:val="a4"/>
          <w:rFonts w:asciiTheme="majorBidi" w:hAnsiTheme="majorBidi" w:cstheme="majorBidi"/>
          <w:b/>
          <w:bCs/>
          <w:sz w:val="24"/>
        </w:rPr>
        <w:footnoteReference w:id="1"/>
      </w:r>
    </w:p>
    <w:p w:rsidR="00097264" w:rsidRPr="00DB7AD2" w:rsidRDefault="00477CCF" w:rsidP="00DB7AD2">
      <w:pPr>
        <w:spacing w:after="120" w:line="240" w:lineRule="auto"/>
        <w:jc w:val="center"/>
        <w:rPr>
          <w:rFonts w:asciiTheme="majorBidi" w:eastAsia="Times New Roman" w:hAnsiTheme="majorBidi" w:cstheme="majorBidi"/>
          <w:i/>
          <w:iCs/>
          <w:sz w:val="20"/>
          <w:szCs w:val="20"/>
          <w:rtl/>
        </w:rPr>
      </w:pPr>
      <w:r w:rsidRPr="00DB7AD2">
        <w:rPr>
          <w:rFonts w:asciiTheme="majorBidi" w:eastAsia="Times New Roman" w:hAnsiTheme="majorBidi" w:cstheme="majorBidi" w:hint="cs"/>
          <w:i/>
          <w:iCs/>
          <w:sz w:val="20"/>
          <w:szCs w:val="20"/>
          <w:rtl/>
        </w:rPr>
        <w:t xml:space="preserve"> </w:t>
      </w:r>
      <w:r w:rsidR="00181C69" w:rsidRPr="00DB7AD2">
        <w:rPr>
          <w:rFonts w:asciiTheme="majorBidi" w:eastAsia="Times New Roman" w:hAnsiTheme="majorBidi" w:cstheme="majorBidi" w:hint="cs"/>
          <w:i/>
          <w:iCs/>
          <w:sz w:val="20"/>
          <w:szCs w:val="20"/>
          <w:rtl/>
        </w:rPr>
        <w:t xml:space="preserve"> </w:t>
      </w:r>
      <w:r w:rsidR="00181C69" w:rsidRPr="00DB7AD2">
        <w:rPr>
          <w:rFonts w:asciiTheme="majorBidi" w:eastAsia="Times New Roman" w:hAnsiTheme="majorBidi" w:cstheme="majorBidi" w:hint="cs"/>
          <w:i/>
          <w:iCs/>
          <w:sz w:val="20"/>
          <w:szCs w:val="20"/>
          <w:vertAlign w:val="superscript"/>
          <w:rtl/>
        </w:rPr>
        <w:t>1</w:t>
      </w:r>
      <w:r w:rsidR="00181C69" w:rsidRPr="00DB7AD2">
        <w:rPr>
          <w:rFonts w:asciiTheme="majorBidi" w:eastAsia="Times New Roman" w:hAnsiTheme="majorBidi" w:cstheme="majorBidi"/>
          <w:i/>
          <w:iCs/>
          <w:sz w:val="20"/>
          <w:szCs w:val="20"/>
          <w:rtl/>
        </w:rPr>
        <w:t>جامعة</w:t>
      </w:r>
      <w:r w:rsidR="00DB7AD2" w:rsidRPr="00DB7AD2">
        <w:rPr>
          <w:i/>
          <w:iCs/>
          <w:rtl/>
        </w:rPr>
        <w:t xml:space="preserve"> </w:t>
      </w:r>
      <w:r w:rsidR="00DB7AD2" w:rsidRPr="00DB7AD2">
        <w:rPr>
          <w:rFonts w:asciiTheme="majorBidi" w:eastAsia="Times New Roman" w:hAnsiTheme="majorBidi" w:cs="Times New Roman"/>
          <w:i/>
          <w:iCs/>
          <w:sz w:val="20"/>
          <w:szCs w:val="20"/>
          <w:rtl/>
        </w:rPr>
        <w:t>بغداد، كلية الإعلام</w:t>
      </w:r>
      <w:r w:rsidR="00DB7AD2" w:rsidRPr="00DB7AD2">
        <w:rPr>
          <w:rFonts w:asciiTheme="majorBidi" w:eastAsia="Times New Roman" w:hAnsiTheme="majorBidi" w:cstheme="majorBidi" w:hint="cs"/>
          <w:i/>
          <w:iCs/>
          <w:sz w:val="20"/>
          <w:szCs w:val="20"/>
          <w:rtl/>
        </w:rPr>
        <w:t>، بغداد</w:t>
      </w:r>
      <w:r w:rsidR="00181C69" w:rsidRPr="00DB7AD2">
        <w:rPr>
          <w:rFonts w:asciiTheme="majorBidi" w:eastAsia="Times New Roman" w:hAnsiTheme="majorBidi" w:cstheme="majorBidi"/>
          <w:i/>
          <w:iCs/>
          <w:sz w:val="20"/>
          <w:szCs w:val="20"/>
          <w:rtl/>
        </w:rPr>
        <w:t>، العراق</w:t>
      </w:r>
    </w:p>
    <w:p w:rsidR="00181CEC" w:rsidRDefault="00181CEC" w:rsidP="007027E9">
      <w:pPr>
        <w:tabs>
          <w:tab w:val="left" w:pos="2822"/>
        </w:tabs>
        <w:spacing w:after="160" w:line="259" w:lineRule="auto"/>
        <w:jc w:val="both"/>
        <w:rPr>
          <w:rFonts w:asciiTheme="majorBidi" w:hAnsiTheme="majorBidi" w:cstheme="majorBidi"/>
          <w:b/>
          <w:bCs/>
          <w:sz w:val="20"/>
          <w:szCs w:val="20"/>
          <w:rtl/>
          <w:lang w:val="en-GB"/>
        </w:rPr>
      </w:pPr>
    </w:p>
    <w:p w:rsidR="00181CEC" w:rsidRPr="002504E6" w:rsidRDefault="00181CEC" w:rsidP="00181CEC">
      <w:pPr>
        <w:spacing w:after="160" w:line="259" w:lineRule="auto"/>
        <w:ind w:left="1134"/>
        <w:jc w:val="both"/>
        <w:rPr>
          <w:rFonts w:asciiTheme="majorBidi" w:hAnsiTheme="majorBidi" w:cstheme="majorBidi"/>
          <w:b/>
          <w:bCs/>
          <w:sz w:val="20"/>
          <w:szCs w:val="20"/>
          <w:rtl/>
          <w:lang w:val="en-GB"/>
        </w:rPr>
      </w:pPr>
      <w:r>
        <w:rPr>
          <w:rFonts w:asciiTheme="majorBidi" w:hAnsiTheme="majorBidi" w:cstheme="majorBidi" w:hint="cs"/>
          <w:b/>
          <w:bCs/>
          <w:sz w:val="20"/>
          <w:szCs w:val="20"/>
          <w:rtl/>
          <w:lang w:val="en-GB"/>
        </w:rPr>
        <w:t>الملخص</w:t>
      </w:r>
      <w:r w:rsidR="00D34414">
        <w:rPr>
          <w:rFonts w:asciiTheme="majorBidi" w:hAnsiTheme="majorBidi" w:cstheme="majorBidi" w:hint="cs"/>
          <w:b/>
          <w:bCs/>
          <w:sz w:val="20"/>
          <w:szCs w:val="20"/>
          <w:rtl/>
          <w:lang w:val="en-GB"/>
        </w:rPr>
        <w:t>:</w:t>
      </w:r>
    </w:p>
    <w:p w:rsidR="00DB7AD2" w:rsidRPr="00DB7AD2" w:rsidRDefault="004533F7" w:rsidP="00DB7AD2">
      <w:pPr>
        <w:spacing w:after="160" w:line="240" w:lineRule="auto"/>
        <w:ind w:left="1134" w:right="1099"/>
        <w:jc w:val="both"/>
        <w:rPr>
          <w:rFonts w:asciiTheme="majorBidi" w:hAnsiTheme="majorBidi" w:cstheme="majorBidi"/>
          <w:sz w:val="20"/>
          <w:szCs w:val="20"/>
          <w:lang w:val="en-GB" w:bidi="ar-IQ"/>
        </w:rPr>
      </w:pPr>
      <w:r>
        <w:rPr>
          <w:rFonts w:asciiTheme="majorBidi" w:hAnsiTheme="majorBidi" w:cstheme="majorBidi" w:hint="cs"/>
          <w:sz w:val="20"/>
          <w:szCs w:val="20"/>
          <w:rtl/>
          <w:lang w:val="en-GB"/>
        </w:rPr>
        <w:t xml:space="preserve">    </w:t>
      </w:r>
      <w:r w:rsidR="00DB7AD2" w:rsidRPr="00DB7AD2">
        <w:rPr>
          <w:rFonts w:asciiTheme="majorBidi" w:hAnsiTheme="majorBidi" w:cs="Times New Roman"/>
          <w:sz w:val="20"/>
          <w:szCs w:val="20"/>
          <w:rtl/>
          <w:lang w:val="en-GB" w:bidi="ar-IQ"/>
        </w:rPr>
        <w:t xml:space="preserve">يعد الخطاب الإعلامي والسياسي من أكثر الأنواع الخطابية تأثيرًا في الجمهور،  و يعكس القيم والمعتقدات ويوجه الرأي العام، ويتسم الخطاب الإعلامي بالتركيز على نقل المعلومات وتشكيل الاتجاهات، في حين يسعى الخطاب السياسي إلى الإقناع والتأثير في الجمهور لدعم رؤية أو موقف معين،  ويعتمد كلا الخطابين على استراتيجيات لغوية مختلفة تتراوح بين البلاغة والإيحاء والتلاعب بالألفاظ. </w:t>
      </w:r>
    </w:p>
    <w:p w:rsidR="007027E9" w:rsidRPr="007027E9" w:rsidRDefault="00DB7AD2" w:rsidP="00DB7AD2">
      <w:pPr>
        <w:spacing w:after="160" w:line="240" w:lineRule="auto"/>
        <w:ind w:left="1134" w:right="1099"/>
        <w:jc w:val="both"/>
        <w:rPr>
          <w:rFonts w:asciiTheme="majorBidi" w:hAnsiTheme="majorBidi" w:cstheme="majorBidi"/>
          <w:sz w:val="20"/>
          <w:szCs w:val="20"/>
          <w:rtl/>
          <w:lang w:val="en-GB"/>
        </w:rPr>
      </w:pPr>
      <w:r w:rsidRPr="00DB7AD2">
        <w:rPr>
          <w:rFonts w:asciiTheme="majorBidi" w:hAnsiTheme="majorBidi" w:cs="Times New Roman"/>
          <w:sz w:val="20"/>
          <w:szCs w:val="20"/>
          <w:rtl/>
          <w:lang w:val="en-GB" w:bidi="ar-IQ"/>
        </w:rPr>
        <w:t xml:space="preserve"> ونسعى في هذا البحث إلى تحليل الخطاب الإعلامي والسياسي لغويًا، عن طريق استكشاف المفاهيم النظرية والأدوات المستخدمة في التحليل، مع تقديم أمثلة تطبيقية.</w:t>
      </w:r>
    </w:p>
    <w:p w:rsidR="00181CEC" w:rsidRPr="00181CEC" w:rsidRDefault="00181CEC" w:rsidP="003C5A18">
      <w:pPr>
        <w:spacing w:after="160" w:line="259" w:lineRule="auto"/>
        <w:ind w:left="1134" w:right="1099"/>
        <w:jc w:val="both"/>
        <w:rPr>
          <w:rFonts w:asciiTheme="majorBidi" w:hAnsiTheme="majorBidi" w:cstheme="majorBidi"/>
          <w:sz w:val="20"/>
          <w:szCs w:val="20"/>
          <w:rtl/>
          <w:lang w:val="en-GB"/>
        </w:rPr>
      </w:pPr>
      <w:r w:rsidRPr="0036237B">
        <w:rPr>
          <w:rFonts w:asciiTheme="majorBidi" w:hAnsiTheme="majorBidi" w:cstheme="majorBidi" w:hint="cs"/>
          <w:b/>
          <w:bCs/>
          <w:sz w:val="20"/>
          <w:szCs w:val="20"/>
          <w:rtl/>
          <w:lang w:val="en-GB"/>
        </w:rPr>
        <w:t>الكلمات المفتاحية</w:t>
      </w:r>
      <w:r w:rsidRPr="002504E6">
        <w:rPr>
          <w:rFonts w:asciiTheme="majorBidi" w:hAnsiTheme="majorBidi" w:cstheme="majorBidi" w:hint="cs"/>
          <w:sz w:val="20"/>
          <w:szCs w:val="20"/>
          <w:rtl/>
          <w:lang w:val="en-GB"/>
        </w:rPr>
        <w:t>:</w:t>
      </w:r>
      <w:r w:rsidR="00DB7AD2" w:rsidRPr="00DB7AD2">
        <w:rPr>
          <w:rtl/>
        </w:rPr>
        <w:t xml:space="preserve"> </w:t>
      </w:r>
      <w:r w:rsidR="00DB7AD2" w:rsidRPr="00DB7AD2">
        <w:rPr>
          <w:rFonts w:asciiTheme="majorBidi" w:hAnsiTheme="majorBidi" w:cs="Times New Roman"/>
          <w:sz w:val="20"/>
          <w:szCs w:val="20"/>
          <w:rtl/>
        </w:rPr>
        <w:t>الخطاب، الإعلامي، السياسي، التحليل.</w:t>
      </w:r>
      <w:r w:rsidR="003060C7">
        <w:rPr>
          <w:rFonts w:asciiTheme="majorBidi" w:hAnsiTheme="majorBidi" w:cstheme="majorBidi" w:hint="cs"/>
          <w:sz w:val="20"/>
          <w:szCs w:val="20"/>
          <w:rtl/>
        </w:rPr>
        <w:t xml:space="preserve"> </w:t>
      </w:r>
    </w:p>
    <w:p w:rsidR="00005C60" w:rsidRPr="00181CEC" w:rsidRDefault="00005C60" w:rsidP="00181CEC">
      <w:pPr>
        <w:bidi w:val="0"/>
        <w:spacing w:after="0" w:line="259" w:lineRule="auto"/>
        <w:jc w:val="right"/>
        <w:rPr>
          <w:rFonts w:asciiTheme="majorBidi" w:hAnsiTheme="majorBidi" w:cstheme="majorBidi"/>
          <w:b/>
          <w:bCs/>
          <w:sz w:val="20"/>
          <w:szCs w:val="20"/>
        </w:rPr>
      </w:pPr>
    </w:p>
    <w:p w:rsidR="00533B4A" w:rsidRPr="00533B4A" w:rsidRDefault="006500F0" w:rsidP="00DB7AD2">
      <w:pPr>
        <w:bidi w:val="0"/>
        <w:spacing w:line="259" w:lineRule="auto"/>
        <w:ind w:left="1134" w:right="1099"/>
        <w:jc w:val="center"/>
        <w:rPr>
          <w:rFonts w:asciiTheme="majorBidi" w:hAnsiTheme="majorBidi" w:cstheme="majorBidi"/>
          <w:b/>
          <w:bCs/>
          <w:sz w:val="28"/>
          <w:szCs w:val="28"/>
        </w:rPr>
      </w:pPr>
      <w:r w:rsidRPr="006500F0">
        <w:t xml:space="preserve"> </w:t>
      </w:r>
      <w:r w:rsidR="00DB7AD2" w:rsidRPr="00DB7AD2">
        <w:rPr>
          <w:rFonts w:asciiTheme="majorBidi" w:hAnsiTheme="majorBidi" w:cstheme="majorBidi"/>
          <w:b/>
          <w:bCs/>
          <w:sz w:val="28"/>
          <w:szCs w:val="28"/>
        </w:rPr>
        <w:t>Analysis of media and political discourse in light of applied</w:t>
      </w:r>
      <w:r w:rsidR="00DB7AD2">
        <w:rPr>
          <w:rFonts w:asciiTheme="majorBidi" w:hAnsiTheme="majorBidi" w:cstheme="majorBidi"/>
          <w:b/>
          <w:bCs/>
          <w:sz w:val="28"/>
          <w:szCs w:val="28"/>
        </w:rPr>
        <w:t xml:space="preserve"> </w:t>
      </w:r>
      <w:r w:rsidR="00DB7AD2" w:rsidRPr="00DB7AD2">
        <w:rPr>
          <w:rFonts w:asciiTheme="majorBidi" w:hAnsiTheme="majorBidi" w:cstheme="majorBidi"/>
          <w:b/>
          <w:bCs/>
          <w:sz w:val="28"/>
          <w:szCs w:val="28"/>
        </w:rPr>
        <w:t>Linguistics</w:t>
      </w:r>
      <w:r w:rsidR="003A1464">
        <w:rPr>
          <w:rFonts w:asciiTheme="majorBidi" w:hAnsiTheme="majorBidi" w:cstheme="majorBidi"/>
          <w:b/>
          <w:bCs/>
          <w:sz w:val="28"/>
          <w:szCs w:val="28"/>
        </w:rPr>
        <w:t xml:space="preserve"> </w:t>
      </w:r>
      <w:r w:rsidRPr="006500F0">
        <w:rPr>
          <w:rFonts w:asciiTheme="majorBidi" w:hAnsiTheme="majorBidi" w:cstheme="majorBidi"/>
          <w:b/>
          <w:bCs/>
          <w:sz w:val="28"/>
          <w:szCs w:val="28"/>
        </w:rPr>
        <w:t xml:space="preserve"> </w:t>
      </w:r>
    </w:p>
    <w:p w:rsidR="00533B4A" w:rsidRPr="00DB7AD2" w:rsidRDefault="00DB7AD2" w:rsidP="00DB7AD2">
      <w:pPr>
        <w:bidi w:val="0"/>
        <w:spacing w:line="240" w:lineRule="auto"/>
        <w:ind w:left="1138" w:right="1094"/>
        <w:jc w:val="center"/>
        <w:rPr>
          <w:rFonts w:asciiTheme="majorBidi" w:hAnsiTheme="majorBidi" w:cstheme="majorBidi"/>
          <w:b/>
          <w:bCs/>
          <w:sz w:val="24"/>
          <w:szCs w:val="24"/>
        </w:rPr>
      </w:pPr>
      <w:r w:rsidRPr="00DB7AD2">
        <w:rPr>
          <w:rFonts w:asciiTheme="majorBidi" w:hAnsiTheme="majorBidi" w:cstheme="majorBidi"/>
          <w:b/>
          <w:bCs/>
          <w:sz w:val="24"/>
          <w:szCs w:val="24"/>
        </w:rPr>
        <w:t xml:space="preserve">Asst. Professor </w:t>
      </w:r>
      <w:proofErr w:type="spellStart"/>
      <w:r w:rsidR="006500F0" w:rsidRPr="00DB7AD2">
        <w:rPr>
          <w:rFonts w:asciiTheme="majorBidi" w:hAnsiTheme="majorBidi" w:cstheme="majorBidi"/>
          <w:b/>
          <w:bCs/>
          <w:sz w:val="24"/>
          <w:szCs w:val="24"/>
        </w:rPr>
        <w:t>Dr</w:t>
      </w:r>
      <w:proofErr w:type="spellEnd"/>
      <w:r w:rsidR="006500F0" w:rsidRPr="00DB7AD2">
        <w:rPr>
          <w:rFonts w:asciiTheme="majorBidi" w:hAnsiTheme="majorBidi" w:cstheme="majorBidi"/>
          <w:b/>
          <w:bCs/>
          <w:sz w:val="24"/>
          <w:szCs w:val="24"/>
          <w:rtl/>
        </w:rPr>
        <w:t>.</w:t>
      </w:r>
      <w:r w:rsidRPr="00DB7AD2">
        <w:rPr>
          <w:b/>
          <w:bCs/>
        </w:rPr>
        <w:t xml:space="preserve"> </w:t>
      </w:r>
      <w:proofErr w:type="spellStart"/>
      <w:r w:rsidRPr="00DB7AD2">
        <w:rPr>
          <w:rFonts w:asciiTheme="majorBidi" w:hAnsiTheme="majorBidi" w:cstheme="majorBidi"/>
          <w:b/>
          <w:bCs/>
          <w:sz w:val="24"/>
          <w:szCs w:val="24"/>
        </w:rPr>
        <w:t>Nibras</w:t>
      </w:r>
      <w:proofErr w:type="spellEnd"/>
      <w:r w:rsidRPr="00DB7AD2">
        <w:rPr>
          <w:rFonts w:asciiTheme="majorBidi" w:hAnsiTheme="majorBidi" w:cstheme="majorBidi"/>
          <w:b/>
          <w:bCs/>
          <w:sz w:val="24"/>
          <w:szCs w:val="24"/>
        </w:rPr>
        <w:t xml:space="preserve"> Hussein Mahawish</w:t>
      </w:r>
      <w:r w:rsidR="00533B4A" w:rsidRPr="00DB7AD2">
        <w:rPr>
          <w:rFonts w:asciiTheme="majorBidi" w:hAnsiTheme="majorBidi" w:cstheme="majorBidi"/>
          <w:b/>
          <w:bCs/>
          <w:sz w:val="24"/>
          <w:szCs w:val="24"/>
          <w:vertAlign w:val="superscript"/>
        </w:rPr>
        <w:t>1*</w:t>
      </w:r>
    </w:p>
    <w:p w:rsidR="00477CCF" w:rsidRPr="00DB7AD2" w:rsidRDefault="00181C69" w:rsidP="00DB7AD2">
      <w:pPr>
        <w:bidi w:val="0"/>
        <w:spacing w:line="259" w:lineRule="auto"/>
        <w:ind w:left="1134" w:right="1099"/>
        <w:jc w:val="center"/>
        <w:rPr>
          <w:rFonts w:asciiTheme="majorBidi" w:hAnsiTheme="majorBidi" w:cstheme="majorBidi"/>
          <w:i/>
          <w:iCs/>
          <w:sz w:val="20"/>
          <w:szCs w:val="20"/>
        </w:rPr>
      </w:pPr>
      <w:r w:rsidRPr="00DB7AD2">
        <w:rPr>
          <w:rFonts w:asciiTheme="majorBidi" w:hAnsiTheme="majorBidi" w:cstheme="majorBidi"/>
          <w:i/>
          <w:iCs/>
          <w:sz w:val="20"/>
          <w:szCs w:val="20"/>
          <w:vertAlign w:val="superscript"/>
        </w:rPr>
        <w:t>1</w:t>
      </w:r>
      <w:r w:rsidRPr="00DB7AD2">
        <w:rPr>
          <w:rFonts w:asciiTheme="majorBidi" w:hAnsiTheme="majorBidi" w:cstheme="majorBidi"/>
          <w:i/>
          <w:iCs/>
          <w:sz w:val="20"/>
          <w:szCs w:val="20"/>
        </w:rPr>
        <w:t xml:space="preserve">University </w:t>
      </w:r>
      <w:r w:rsidR="00DB7AD2" w:rsidRPr="00DB7AD2">
        <w:rPr>
          <w:rFonts w:asciiTheme="majorBidi" w:hAnsiTheme="majorBidi" w:cstheme="majorBidi"/>
          <w:i/>
          <w:iCs/>
          <w:sz w:val="20"/>
          <w:szCs w:val="20"/>
        </w:rPr>
        <w:t>of Baghdad, College of Media, Baghdad, Iraq</w:t>
      </w:r>
    </w:p>
    <w:p w:rsidR="00EC7A99" w:rsidRPr="00282B72" w:rsidRDefault="00EC7A99" w:rsidP="00EC7A99">
      <w:pPr>
        <w:bidi w:val="0"/>
        <w:spacing w:line="259" w:lineRule="auto"/>
        <w:ind w:left="1134" w:right="1099"/>
        <w:jc w:val="center"/>
        <w:rPr>
          <w:rFonts w:asciiTheme="majorBidi" w:hAnsiTheme="majorBidi" w:cstheme="majorBidi"/>
          <w:i/>
          <w:iCs/>
          <w:sz w:val="20"/>
          <w:szCs w:val="20"/>
        </w:rPr>
      </w:pPr>
    </w:p>
    <w:p w:rsidR="000405CD" w:rsidRPr="000E50E9" w:rsidRDefault="005E36E2" w:rsidP="000E50E9">
      <w:pPr>
        <w:bidi w:val="0"/>
        <w:spacing w:after="160" w:line="259" w:lineRule="auto"/>
        <w:ind w:left="1134"/>
        <w:jc w:val="both"/>
        <w:rPr>
          <w:rFonts w:asciiTheme="majorBidi" w:hAnsiTheme="majorBidi" w:cstheme="majorBidi"/>
          <w:b/>
          <w:bCs/>
          <w:sz w:val="20"/>
          <w:szCs w:val="20"/>
          <w:rtl/>
          <w:lang w:val="en-GB"/>
        </w:rPr>
      </w:pPr>
      <w:r w:rsidRPr="0051019E">
        <w:rPr>
          <w:rFonts w:asciiTheme="majorBidi" w:hAnsiTheme="majorBidi" w:cstheme="majorBidi"/>
          <w:b/>
          <w:bCs/>
          <w:sz w:val="20"/>
          <w:szCs w:val="20"/>
          <w:lang w:val="en-GB"/>
        </w:rPr>
        <w:t>Abstract</w:t>
      </w:r>
      <w:r w:rsidR="000E50E9">
        <w:rPr>
          <w:rFonts w:asciiTheme="majorBidi" w:hAnsiTheme="majorBidi" w:cstheme="majorBidi"/>
          <w:b/>
          <w:bCs/>
          <w:sz w:val="20"/>
          <w:szCs w:val="20"/>
          <w:lang w:val="en-GB"/>
        </w:rPr>
        <w:t>:</w:t>
      </w:r>
      <w:r w:rsidR="000405CD" w:rsidRPr="000405CD">
        <w:rPr>
          <w:rFonts w:asciiTheme="majorBidi" w:hAnsiTheme="majorBidi" w:cstheme="majorBidi"/>
          <w:sz w:val="20"/>
          <w:szCs w:val="20"/>
        </w:rPr>
        <w:t xml:space="preserve">          </w:t>
      </w:r>
    </w:p>
    <w:p w:rsidR="000B2F53" w:rsidRDefault="00CD4823" w:rsidP="00DB7AD2">
      <w:pPr>
        <w:bidi w:val="0"/>
        <w:spacing w:after="160" w:line="240" w:lineRule="auto"/>
        <w:ind w:left="1134" w:right="1099"/>
        <w:jc w:val="both"/>
        <w:rPr>
          <w:rFonts w:asciiTheme="majorBidi" w:hAnsiTheme="majorBidi" w:cstheme="majorBidi"/>
          <w:sz w:val="20"/>
          <w:szCs w:val="20"/>
          <w:lang w:bidi="ar-IQ"/>
        </w:rPr>
      </w:pPr>
      <w:r>
        <w:rPr>
          <w:rFonts w:asciiTheme="majorBidi" w:hAnsiTheme="majorBidi" w:cstheme="majorBidi"/>
          <w:sz w:val="20"/>
          <w:szCs w:val="20"/>
        </w:rPr>
        <w:t xml:space="preserve">    </w:t>
      </w:r>
      <w:r w:rsidR="00DB7AD2" w:rsidRPr="00DB7AD2">
        <w:rPr>
          <w:rFonts w:asciiTheme="majorBidi" w:hAnsiTheme="majorBidi" w:cstheme="majorBidi"/>
          <w:sz w:val="20"/>
          <w:szCs w:val="20"/>
          <w:lang w:bidi="ar-IQ"/>
        </w:rPr>
        <w:t>Media and political discourse are among the most influential forms of discourse, reflecting values and beliefs and guiding public opinion. Media discourse focuses on conveying information and shaping attitudes, while political discourse seeks to persuade and influence the audience to support a particular vision or position. Both discourses rely on different linguistic strategies, ranging from rhetoric, suggestion, and wordplay. In this research, we seek to analyze media and political discourse linguistically by exploring the theoretical concepts and tools used in analysis, while providing practical examples</w:t>
      </w:r>
    </w:p>
    <w:p w:rsidR="00D34414" w:rsidRPr="00181C69" w:rsidRDefault="00FD3CE7" w:rsidP="00181C69">
      <w:pPr>
        <w:tabs>
          <w:tab w:val="right" w:pos="4950"/>
        </w:tabs>
        <w:bidi w:val="0"/>
        <w:spacing w:after="160" w:line="240" w:lineRule="auto"/>
        <w:ind w:left="1134" w:right="1099"/>
        <w:jc w:val="both"/>
        <w:rPr>
          <w:rFonts w:asciiTheme="majorBidi" w:hAnsiTheme="majorBidi" w:cstheme="majorBidi"/>
          <w:sz w:val="20"/>
          <w:szCs w:val="20"/>
        </w:rPr>
      </w:pPr>
      <w:r w:rsidRPr="00FD3CE7">
        <w:rPr>
          <w:rFonts w:asciiTheme="majorBidi" w:hAnsiTheme="majorBidi" w:cstheme="majorBidi"/>
          <w:b/>
          <w:bCs/>
          <w:sz w:val="20"/>
          <w:szCs w:val="20"/>
          <w:lang w:val="en-GB"/>
        </w:rPr>
        <w:t>Keywords</w:t>
      </w:r>
      <w:r w:rsidRPr="00FD3CE7">
        <w:rPr>
          <w:rFonts w:asciiTheme="majorBidi" w:hAnsiTheme="majorBidi" w:cstheme="majorBidi"/>
          <w:sz w:val="20"/>
          <w:szCs w:val="20"/>
          <w:lang w:val="en-GB"/>
        </w:rPr>
        <w:t>:</w:t>
      </w:r>
      <w:r w:rsidR="00D47DCC" w:rsidRPr="00D47DCC">
        <w:t xml:space="preserve"> </w:t>
      </w:r>
      <w:r w:rsidR="006500F0" w:rsidRPr="00AD2F51">
        <w:rPr>
          <w:rFonts w:asciiTheme="majorBidi" w:hAnsiTheme="majorBidi" w:cstheme="majorBidi"/>
          <w:sz w:val="20"/>
          <w:szCs w:val="20"/>
          <w:lang w:bidi="ar-IQ"/>
        </w:rPr>
        <w:t xml:space="preserve"> </w:t>
      </w:r>
      <w:r w:rsidR="00DB7AD2" w:rsidRPr="00DB7AD2">
        <w:rPr>
          <w:rFonts w:asciiTheme="majorBidi" w:hAnsiTheme="majorBidi" w:cstheme="majorBidi"/>
          <w:sz w:val="20"/>
          <w:szCs w:val="20"/>
        </w:rPr>
        <w:t>discourse, media, politics, analysis</w:t>
      </w:r>
      <w:r w:rsidR="00DB7AD2">
        <w:rPr>
          <w:rFonts w:asciiTheme="majorBidi" w:hAnsiTheme="majorBidi" w:cstheme="majorBidi"/>
          <w:sz w:val="20"/>
          <w:szCs w:val="20"/>
        </w:rPr>
        <w:t>.</w:t>
      </w:r>
    </w:p>
    <w:p w:rsidR="00D47DCC" w:rsidRPr="00D47DCC" w:rsidRDefault="00D47DCC" w:rsidP="00D47DCC">
      <w:pPr>
        <w:spacing w:after="120" w:line="240" w:lineRule="auto"/>
        <w:jc w:val="center"/>
        <w:rPr>
          <w:rFonts w:asciiTheme="majorBidi" w:hAnsiTheme="majorBidi" w:cstheme="majorBidi"/>
          <w:b/>
          <w:bCs/>
          <w:sz w:val="24"/>
          <w:szCs w:val="24"/>
          <w:rtl/>
          <w:lang w:bidi="ar-IQ"/>
        </w:rPr>
      </w:pPr>
    </w:p>
    <w:p w:rsidR="00D47DCC" w:rsidRPr="00D47DCC" w:rsidRDefault="00E54B74" w:rsidP="00D47DCC">
      <w:pPr>
        <w:spacing w:after="120" w:line="360" w:lineRule="auto"/>
        <w:jc w:val="both"/>
        <w:rPr>
          <w:rFonts w:asciiTheme="majorBidi" w:hAnsiTheme="majorBidi" w:cstheme="majorBidi"/>
          <w:b/>
          <w:bCs/>
          <w:sz w:val="24"/>
          <w:szCs w:val="24"/>
          <w:rtl/>
          <w:lang w:bidi="ar-IQ"/>
        </w:rPr>
      </w:pPr>
      <w:r>
        <w:rPr>
          <w:rFonts w:asciiTheme="majorBidi" w:hAnsiTheme="majorBidi" w:cstheme="majorBidi" w:hint="cs"/>
          <w:b/>
          <w:bCs/>
          <w:sz w:val="24"/>
          <w:szCs w:val="24"/>
          <w:rtl/>
        </w:rPr>
        <w:t>المقدمة:</w:t>
      </w:r>
    </w:p>
    <w:p w:rsidR="00FB76D5" w:rsidRDefault="00DB7AD2" w:rsidP="00DB7AD2">
      <w:pPr>
        <w:tabs>
          <w:tab w:val="left" w:pos="1233"/>
        </w:tabs>
        <w:spacing w:after="120" w:line="360" w:lineRule="auto"/>
        <w:jc w:val="both"/>
        <w:rPr>
          <w:rFonts w:asciiTheme="majorBidi" w:hAnsiTheme="majorBidi" w:cstheme="majorBidi"/>
          <w:sz w:val="24"/>
          <w:szCs w:val="24"/>
          <w:rtl/>
        </w:rPr>
        <w:sectPr w:rsidR="00FB76D5" w:rsidSect="00515A02">
          <w:headerReference w:type="default" r:id="rId9"/>
          <w:footerReference w:type="default" r:id="rId10"/>
          <w:endnotePr>
            <w:numFmt w:val="decimal"/>
          </w:endnotePr>
          <w:pgSz w:w="11906" w:h="16838"/>
          <w:pgMar w:top="1440" w:right="1440" w:bottom="1440" w:left="1440" w:header="706" w:footer="706" w:gutter="0"/>
          <w:pgNumType w:start="43"/>
          <w:cols w:space="708"/>
          <w:bidi/>
          <w:rtlGutter/>
          <w:docGrid w:linePitch="360"/>
        </w:sectPr>
      </w:pPr>
      <w:r>
        <w:rPr>
          <w:rFonts w:asciiTheme="majorBidi" w:hAnsiTheme="majorBidi" w:cstheme="majorBidi" w:hint="cs"/>
          <w:sz w:val="24"/>
          <w:szCs w:val="24"/>
          <w:rtl/>
        </w:rPr>
        <w:t xml:space="preserve">   </w:t>
      </w:r>
      <w:r w:rsidRPr="00DB7AD2">
        <w:rPr>
          <w:rFonts w:asciiTheme="majorBidi" w:hAnsiTheme="majorBidi" w:cstheme="majorBidi"/>
          <w:sz w:val="24"/>
          <w:szCs w:val="24"/>
          <w:rtl/>
        </w:rPr>
        <w:t xml:space="preserve">يعد الخطاب الإعلامي والسياسي من أبرز أشكال الخطاب المؤثرة في المجتمعات الحديثة،  إذ  يمثلان أداةً رئيسة في  الرأي العام وتوجيهه، و يتداخل الخطابان في العديد من الموضوعات،  لا سيما في السياقات التي تتطلب الإقناع والتأثير، ما يستدعي تحليلاً لغويًا دقيقًا؛ للكشف عن الأساليب والآليات التي يعتمدها  المتكلم أو الكاتب في صياغة  خطابه.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rPr>
        <w:lastRenderedPageBreak/>
        <w:t xml:space="preserve">   </w:t>
      </w:r>
      <w:r w:rsidRPr="00DB7AD2">
        <w:rPr>
          <w:rFonts w:asciiTheme="majorBidi" w:hAnsiTheme="majorBidi" w:cstheme="majorBidi"/>
          <w:sz w:val="24"/>
          <w:szCs w:val="24"/>
          <w:rtl/>
        </w:rPr>
        <w:t xml:space="preserve"> تحليل الخطاب الإعلامي والسياسي  لا يقتصر على المفردات والجمل، بل يشمل الأطر البلاغية، والتراكيب النحوية، وأفعال الكلام، والاستراتيجيات الخطابية التي ترمي إلى الإقناع.  </w:t>
      </w:r>
    </w:p>
    <w:p w:rsidR="00DB7AD2" w:rsidRDefault="00DB7AD2" w:rsidP="00DB7AD2">
      <w:pPr>
        <w:tabs>
          <w:tab w:val="left" w:pos="1233"/>
        </w:tabs>
        <w:spacing w:after="120" w:line="240" w:lineRule="auto"/>
        <w:jc w:val="center"/>
        <w:rPr>
          <w:rFonts w:asciiTheme="majorBidi" w:hAnsiTheme="majorBidi" w:cstheme="majorBidi"/>
          <w:b/>
          <w:bCs/>
          <w:sz w:val="24"/>
          <w:szCs w:val="24"/>
          <w:rtl/>
          <w:lang w:bidi="ar-EG"/>
        </w:rPr>
      </w:pPr>
      <w:r>
        <w:rPr>
          <w:rFonts w:asciiTheme="majorBidi" w:hAnsiTheme="majorBidi" w:cstheme="majorBidi"/>
          <w:b/>
          <w:bCs/>
          <w:sz w:val="24"/>
          <w:szCs w:val="24"/>
          <w:rtl/>
          <w:lang w:bidi="ar-EG"/>
        </w:rPr>
        <w:t>المطلب الأول</w:t>
      </w:r>
    </w:p>
    <w:p w:rsidR="00DB7AD2" w:rsidRDefault="00DB7AD2" w:rsidP="00DB7AD2">
      <w:pPr>
        <w:tabs>
          <w:tab w:val="left" w:pos="1233"/>
        </w:tabs>
        <w:spacing w:after="120" w:line="240" w:lineRule="auto"/>
        <w:jc w:val="center"/>
        <w:rPr>
          <w:rFonts w:asciiTheme="majorBidi" w:hAnsiTheme="majorBidi" w:cstheme="majorBidi"/>
          <w:b/>
          <w:bCs/>
          <w:sz w:val="24"/>
          <w:szCs w:val="24"/>
          <w:rtl/>
          <w:lang w:bidi="ar-IQ"/>
        </w:rPr>
      </w:pPr>
      <w:r>
        <w:rPr>
          <w:rFonts w:asciiTheme="majorBidi" w:hAnsiTheme="majorBidi" w:cstheme="majorBidi"/>
          <w:b/>
          <w:bCs/>
          <w:sz w:val="24"/>
          <w:szCs w:val="24"/>
          <w:rtl/>
          <w:lang w:bidi="ar-EG"/>
        </w:rPr>
        <w:t>مفهوم الخطاب لغة واصطلاحًا</w:t>
      </w:r>
    </w:p>
    <w:p w:rsidR="00DB7AD2" w:rsidRPr="00DB7AD2" w:rsidRDefault="00DB7AD2" w:rsidP="00DB7AD2">
      <w:pPr>
        <w:pStyle w:val="ab"/>
        <w:rPr>
          <w:lang w:bidi="ar-IQ"/>
        </w:rPr>
      </w:pP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SY"/>
        </w:rPr>
      </w:pPr>
      <w:r>
        <w:rPr>
          <w:rFonts w:asciiTheme="majorBidi" w:hAnsiTheme="majorBidi" w:cstheme="majorBidi" w:hint="cs"/>
          <w:sz w:val="24"/>
          <w:szCs w:val="24"/>
          <w:rtl/>
          <w:lang w:bidi="ar-SY"/>
        </w:rPr>
        <w:t xml:space="preserve">     </w:t>
      </w:r>
      <w:r w:rsidRPr="00DB7AD2">
        <w:rPr>
          <w:rFonts w:asciiTheme="majorBidi" w:hAnsiTheme="majorBidi" w:cstheme="majorBidi"/>
          <w:sz w:val="24"/>
          <w:szCs w:val="24"/>
          <w:rtl/>
          <w:lang w:bidi="ar-SY"/>
        </w:rPr>
        <w:t>الخطاب في اللغة:</w:t>
      </w:r>
      <w:r w:rsidRPr="00DB7AD2">
        <w:rPr>
          <w:rFonts w:asciiTheme="majorBidi" w:hAnsiTheme="majorBidi" w:cstheme="majorBidi"/>
          <w:sz w:val="24"/>
          <w:szCs w:val="24"/>
          <w:rtl/>
          <w:lang w:bidi="ar-IQ"/>
        </w:rPr>
        <w:t xml:space="preserve"> مراجعة الكلام</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1"/>
      </w:r>
      <w:r w:rsidRPr="00DB7AD2">
        <w:rPr>
          <w:rFonts w:asciiTheme="majorBidi" w:hAnsiTheme="majorBidi" w:cstheme="majorBidi"/>
          <w:sz w:val="24"/>
          <w:szCs w:val="24"/>
          <w:vertAlign w:val="superscript"/>
          <w:rtl/>
          <w:lang w:bidi="ar-IQ"/>
        </w:rPr>
        <w:t xml:space="preserve">) </w:t>
      </w:r>
      <w:r w:rsidRPr="00DB7AD2">
        <w:rPr>
          <w:rFonts w:asciiTheme="majorBidi" w:hAnsiTheme="majorBidi" w:cstheme="majorBidi"/>
          <w:sz w:val="24"/>
          <w:szCs w:val="24"/>
          <w:rtl/>
          <w:lang w:bidi="ar-SY"/>
        </w:rPr>
        <w:t xml:space="preserve">مشتقٌ من الفعل خَطَبَ:  يقال : خطبَ الرجلُ يخطب خطابًا </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lang w:bidi="ar-SY"/>
        </w:rPr>
        <w:endnoteReference w:id="2"/>
      </w:r>
      <w:r w:rsidRPr="00DB7AD2">
        <w:rPr>
          <w:rFonts w:asciiTheme="majorBidi" w:hAnsiTheme="majorBidi" w:cstheme="majorBidi"/>
          <w:sz w:val="24"/>
          <w:szCs w:val="24"/>
          <w:vertAlign w:val="superscript"/>
          <w:rtl/>
          <w:lang w:bidi="ar-SY"/>
        </w:rPr>
        <w:t>)</w:t>
      </w:r>
      <w:r w:rsidRPr="00DB7AD2">
        <w:rPr>
          <w:rFonts w:asciiTheme="majorBidi" w:hAnsiTheme="majorBidi" w:cstheme="majorBidi"/>
          <w:sz w:val="24"/>
          <w:szCs w:val="24"/>
          <w:rtl/>
          <w:lang w:bidi="ar-SY"/>
        </w:rPr>
        <w:t xml:space="preserve">، وعلى أحد معانيه: </w:t>
      </w:r>
      <w:r w:rsidRPr="00DB7AD2">
        <w:rPr>
          <w:rFonts w:asciiTheme="majorBidi" w:hAnsiTheme="majorBidi" w:cstheme="majorBidi"/>
          <w:sz w:val="24"/>
          <w:szCs w:val="24"/>
          <w:rtl/>
          <w:lang w:bidi="ar-IQ"/>
        </w:rPr>
        <w:t>((الكلامُ بين اثنين، يُقال: خاطبهُ يُخاطِبهُ خِطابًا))</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3"/>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 xml:space="preserve">.  </w:t>
      </w:r>
      <w:r w:rsidRPr="00DB7AD2">
        <w:rPr>
          <w:rFonts w:asciiTheme="majorBidi" w:hAnsiTheme="majorBidi" w:cstheme="majorBidi"/>
          <w:sz w:val="24"/>
          <w:szCs w:val="24"/>
          <w:rtl/>
          <w:lang w:bidi="ar-SY"/>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SY"/>
        </w:rPr>
      </w:pPr>
      <w:r w:rsidRPr="00DB7AD2">
        <w:rPr>
          <w:rFonts w:asciiTheme="majorBidi" w:hAnsiTheme="majorBidi" w:cstheme="majorBidi"/>
          <w:sz w:val="24"/>
          <w:szCs w:val="24"/>
          <w:rtl/>
          <w:lang w:bidi="ar-IQ"/>
        </w:rPr>
        <w:t xml:space="preserve"> الخطاب، والمُخاطبة: يراد بهما: مراجعة الكلام، يقال: خاطبه بالكلامِ مُخاطبةً وخطابًا، وهما متخاطبان، والخطبة: مصدر الخطب، يقال: خَطَب الخاطب من على المنبرِ،  والخطبة عند العرب هي: الكلام المنثور</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4"/>
      </w:r>
      <w:r w:rsidRPr="00DB7AD2">
        <w:rPr>
          <w:rFonts w:asciiTheme="majorBidi" w:hAnsiTheme="majorBidi" w:cstheme="majorBidi"/>
          <w:sz w:val="24"/>
          <w:szCs w:val="24"/>
          <w:vertAlign w:val="superscript"/>
          <w:rtl/>
          <w:lang w:bidi="ar-IQ"/>
        </w:rPr>
        <w:t xml:space="preserve">) </w:t>
      </w:r>
      <w:r w:rsidRPr="00DB7AD2">
        <w:rPr>
          <w:rFonts w:asciiTheme="majorBidi" w:hAnsiTheme="majorBidi" w:cstheme="majorBidi"/>
          <w:b/>
          <w:bCs/>
          <w:sz w:val="24"/>
          <w:szCs w:val="24"/>
          <w:vertAlign w:val="subscript"/>
          <w:rtl/>
          <w:lang w:bidi="ar-IQ"/>
        </w:rPr>
        <w:t xml:space="preserve">، </w:t>
      </w:r>
      <w:r w:rsidRPr="00DB7AD2">
        <w:rPr>
          <w:rFonts w:asciiTheme="majorBidi" w:hAnsiTheme="majorBidi" w:cstheme="majorBidi"/>
          <w:sz w:val="24"/>
          <w:szCs w:val="24"/>
          <w:rtl/>
          <w:lang w:bidi="ar-SY"/>
        </w:rPr>
        <w:t xml:space="preserve">فالخطاب هو:  توجيه الكلام إلى شخص، أو مجموعة من الأشخاص </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lang w:bidi="ar-SY"/>
        </w:rPr>
        <w:endnoteReference w:id="5"/>
      </w:r>
      <w:r w:rsidRPr="00DB7AD2">
        <w:rPr>
          <w:rFonts w:asciiTheme="majorBidi" w:hAnsiTheme="majorBidi" w:cstheme="majorBidi"/>
          <w:sz w:val="24"/>
          <w:szCs w:val="24"/>
          <w:vertAlign w:val="superscript"/>
          <w:rtl/>
          <w:lang w:bidi="ar-SY"/>
        </w:rPr>
        <w:t>)</w:t>
      </w:r>
      <w:r w:rsidRPr="00DB7AD2">
        <w:rPr>
          <w:rFonts w:asciiTheme="majorBidi" w:hAnsiTheme="majorBidi" w:cstheme="majorBidi"/>
          <w:sz w:val="24"/>
          <w:szCs w:val="24"/>
          <w:rtl/>
          <w:lang w:bidi="ar-SY"/>
        </w:rPr>
        <w:t xml:space="preserve">.  </w:t>
      </w:r>
    </w:p>
    <w:p w:rsidR="00DB7AD2" w:rsidRPr="00DB7AD2" w:rsidRDefault="00DB7AD2" w:rsidP="00DB7AD2">
      <w:pPr>
        <w:pStyle w:val="ab"/>
        <w:rPr>
          <w:rtl/>
          <w:lang w:bidi="ar-SY"/>
        </w:rPr>
      </w:pPr>
      <w:r w:rsidRPr="00DB7AD2">
        <w:rPr>
          <w:vertAlign w:val="subscript"/>
          <w:rtl/>
          <w:lang w:bidi="ar-SY"/>
        </w:rPr>
        <w:t xml:space="preserve"> </w:t>
      </w:r>
    </w:p>
    <w:p w:rsidR="00DB7AD2" w:rsidRPr="00DB7AD2" w:rsidRDefault="00DB7AD2" w:rsidP="00DB7AD2">
      <w:pPr>
        <w:pStyle w:val="a5"/>
        <w:numPr>
          <w:ilvl w:val="0"/>
          <w:numId w:val="29"/>
        </w:numPr>
        <w:tabs>
          <w:tab w:val="left" w:pos="1233"/>
        </w:tabs>
        <w:spacing w:after="120" w:line="360" w:lineRule="auto"/>
        <w:jc w:val="both"/>
        <w:rPr>
          <w:rFonts w:asciiTheme="majorBidi" w:hAnsiTheme="majorBidi" w:cstheme="majorBidi"/>
          <w:b/>
          <w:bCs/>
          <w:sz w:val="24"/>
          <w:szCs w:val="24"/>
          <w:vertAlign w:val="subscript"/>
          <w:rtl/>
          <w:lang w:bidi="ar-IQ"/>
        </w:rPr>
      </w:pPr>
      <w:r w:rsidRPr="00DB7AD2">
        <w:rPr>
          <w:rFonts w:asciiTheme="majorBidi" w:hAnsiTheme="majorBidi" w:cstheme="majorBidi"/>
          <w:b/>
          <w:bCs/>
          <w:sz w:val="24"/>
          <w:szCs w:val="24"/>
          <w:rtl/>
          <w:lang w:bidi="ar"/>
        </w:rPr>
        <w:t>مصطلح الخطاب عند العرب:</w:t>
      </w: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
        </w:rPr>
      </w:pPr>
      <w:r w:rsidRPr="00DB7AD2">
        <w:rPr>
          <w:rFonts w:asciiTheme="majorBidi" w:hAnsiTheme="majorBidi" w:cstheme="majorBidi"/>
          <w:sz w:val="24"/>
          <w:szCs w:val="24"/>
          <w:rtl/>
          <w:lang w:bidi="ar-IQ"/>
        </w:rPr>
        <w:t xml:space="preserve"> </w:t>
      </w:r>
      <w:r>
        <w:rPr>
          <w:rFonts w:asciiTheme="majorBidi" w:hAnsiTheme="majorBidi" w:cstheme="majorBidi" w:hint="cs"/>
          <w:sz w:val="24"/>
          <w:szCs w:val="24"/>
          <w:rtl/>
          <w:lang w:bidi="ar-IQ"/>
        </w:rPr>
        <w:t xml:space="preserve">    </w:t>
      </w:r>
      <w:r w:rsidRPr="00DB7AD2">
        <w:rPr>
          <w:rFonts w:asciiTheme="majorBidi" w:hAnsiTheme="majorBidi" w:cstheme="majorBidi"/>
          <w:sz w:val="24"/>
          <w:szCs w:val="24"/>
          <w:rtl/>
          <w:lang w:bidi="ar-IQ"/>
        </w:rPr>
        <w:t>عرفه الزمخشري( ت538هـ) بقوله:</w:t>
      </w:r>
      <w:r w:rsidRPr="00DB7AD2">
        <w:rPr>
          <w:rFonts w:asciiTheme="majorBidi" w:hAnsiTheme="majorBidi" w:cstheme="majorBidi"/>
          <w:sz w:val="24"/>
          <w:szCs w:val="24"/>
          <w:rtl/>
          <w:lang w:bidi="ar-EG"/>
        </w:rPr>
        <w:t xml:space="preserve"> الخطاب: المواجهة بالكلام، يقال: خاطبه أحسن الخطاب</w:t>
      </w:r>
      <w:r w:rsidRPr="00DB7AD2">
        <w:rPr>
          <w:rFonts w:asciiTheme="majorBidi" w:hAnsiTheme="majorBidi" w:cstheme="majorBidi"/>
          <w:sz w:val="24"/>
          <w:szCs w:val="24"/>
          <w:vertAlign w:val="superscript"/>
          <w:rtl/>
          <w:lang w:bidi="ar"/>
        </w:rPr>
        <w:t>(</w:t>
      </w:r>
      <w:r w:rsidRPr="00DB7AD2">
        <w:rPr>
          <w:rFonts w:asciiTheme="majorBidi" w:hAnsiTheme="majorBidi" w:cstheme="majorBidi"/>
          <w:sz w:val="24"/>
          <w:szCs w:val="24"/>
          <w:vertAlign w:val="superscript"/>
          <w:rtl/>
          <w:lang w:bidi="ar"/>
        </w:rPr>
        <w:endnoteReference w:id="6"/>
      </w:r>
      <w:r w:rsidRPr="00DB7AD2">
        <w:rPr>
          <w:rFonts w:asciiTheme="majorBidi" w:hAnsiTheme="majorBidi" w:cstheme="majorBidi"/>
          <w:sz w:val="24"/>
          <w:szCs w:val="24"/>
          <w:vertAlign w:val="superscript"/>
          <w:rtl/>
          <w:lang w:bidi="ar"/>
        </w:rPr>
        <w:t>)</w:t>
      </w:r>
      <w:r w:rsidRPr="00DB7AD2">
        <w:rPr>
          <w:rFonts w:asciiTheme="majorBidi" w:hAnsiTheme="majorBidi" w:cstheme="majorBidi"/>
          <w:sz w:val="24"/>
          <w:szCs w:val="24"/>
          <w:rtl/>
          <w:lang w:bidi="ar-EG"/>
        </w:rPr>
        <w:t>، و</w:t>
      </w:r>
      <w:r w:rsidRPr="00DB7AD2">
        <w:rPr>
          <w:rFonts w:asciiTheme="majorBidi" w:hAnsiTheme="majorBidi" w:cstheme="majorBidi"/>
          <w:sz w:val="24"/>
          <w:szCs w:val="24"/>
          <w:rtl/>
          <w:lang w:bidi="ar"/>
        </w:rPr>
        <w:t>عرفه صاحب الكليات بقوله:  ((الخطاب: اللفظ المتواضع عليه المقصود به إفهام من هو متهيء لفهمه احترز (باللفظ) عن الحركات والإشارات المفهمة بالمواضعة، و(بالمتواضع عليه) عن الألفاظ المهملة، و(بالمقصود به: الإفهام) عن كلام لم يقصد به: إفهام المستمع، فإنّه لا يسمى خطابًا))</w:t>
      </w:r>
      <w:r w:rsidRPr="00DB7AD2">
        <w:rPr>
          <w:rFonts w:asciiTheme="majorBidi" w:hAnsiTheme="majorBidi" w:cstheme="majorBidi"/>
          <w:sz w:val="24"/>
          <w:szCs w:val="24"/>
          <w:vertAlign w:val="superscript"/>
          <w:rtl/>
          <w:lang w:bidi="ar"/>
        </w:rPr>
        <w:t>(</w:t>
      </w:r>
      <w:r w:rsidRPr="00DB7AD2">
        <w:rPr>
          <w:rFonts w:asciiTheme="majorBidi" w:hAnsiTheme="majorBidi" w:cstheme="majorBidi"/>
          <w:sz w:val="24"/>
          <w:szCs w:val="24"/>
          <w:vertAlign w:val="superscript"/>
          <w:rtl/>
          <w:lang w:bidi="ar"/>
        </w:rPr>
        <w:endnoteReference w:id="7"/>
      </w:r>
      <w:r w:rsidRPr="00DB7AD2">
        <w:rPr>
          <w:rFonts w:asciiTheme="majorBidi" w:hAnsiTheme="majorBidi" w:cstheme="majorBidi"/>
          <w:sz w:val="24"/>
          <w:szCs w:val="24"/>
          <w:vertAlign w:val="superscript"/>
          <w:rtl/>
          <w:lang w:bidi="ar"/>
        </w:rPr>
        <w:t>)</w:t>
      </w:r>
      <w:r w:rsidRPr="00DB7AD2">
        <w:rPr>
          <w:rFonts w:asciiTheme="majorBidi" w:hAnsiTheme="majorBidi" w:cstheme="majorBidi"/>
          <w:sz w:val="24"/>
          <w:szCs w:val="24"/>
          <w:rtl/>
          <w:lang w:bidi="ar"/>
        </w:rPr>
        <w:t>. وذكر أحمد</w:t>
      </w:r>
      <w:r w:rsidRPr="00DB7AD2">
        <w:rPr>
          <w:rFonts w:asciiTheme="majorBidi" w:hAnsiTheme="majorBidi" w:cstheme="majorBidi"/>
          <w:sz w:val="24"/>
          <w:szCs w:val="24"/>
          <w:rtl/>
          <w:lang w:bidi="ar-IQ"/>
        </w:rPr>
        <w:t xml:space="preserve"> المتوكل أنّ الخطاب هو: وحدة تواصلية تمثل كل ملفوظٍ ومكتوب </w:t>
      </w:r>
      <w:r w:rsidRPr="00DB7AD2">
        <w:rPr>
          <w:rFonts w:asciiTheme="majorBidi" w:hAnsiTheme="majorBidi" w:cstheme="majorBidi"/>
          <w:sz w:val="24"/>
          <w:szCs w:val="24"/>
          <w:vertAlign w:val="superscript"/>
          <w:rtl/>
          <w:lang w:bidi="ar"/>
        </w:rPr>
        <w:t xml:space="preserve"> </w:t>
      </w:r>
      <w:r w:rsidRPr="00DB7AD2">
        <w:rPr>
          <w:rFonts w:asciiTheme="majorBidi" w:hAnsiTheme="majorBidi" w:cstheme="majorBidi"/>
          <w:sz w:val="24"/>
          <w:szCs w:val="24"/>
          <w:vertAlign w:val="superscript"/>
          <w:rtl/>
          <w:lang w:bidi="ar-IQ"/>
        </w:rPr>
        <w:t xml:space="preserve"> (</w:t>
      </w:r>
      <w:r w:rsidRPr="00DB7AD2">
        <w:rPr>
          <w:rFonts w:asciiTheme="majorBidi" w:hAnsiTheme="majorBidi" w:cstheme="majorBidi"/>
          <w:sz w:val="24"/>
          <w:szCs w:val="24"/>
          <w:vertAlign w:val="superscript"/>
          <w:rtl/>
          <w:lang w:bidi="ar-IQ"/>
        </w:rPr>
        <w:endnoteReference w:id="8"/>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 xml:space="preserve">.   </w:t>
      </w:r>
    </w:p>
    <w:p w:rsidR="00DB7AD2" w:rsidRPr="00DB7AD2" w:rsidRDefault="00DB7AD2" w:rsidP="00DB7AD2">
      <w:pPr>
        <w:pStyle w:val="a5"/>
        <w:numPr>
          <w:ilvl w:val="0"/>
          <w:numId w:val="29"/>
        </w:numPr>
        <w:tabs>
          <w:tab w:val="left" w:pos="1233"/>
        </w:tabs>
        <w:spacing w:after="120" w:line="360" w:lineRule="auto"/>
        <w:jc w:val="both"/>
        <w:rPr>
          <w:rFonts w:asciiTheme="majorBidi" w:hAnsiTheme="majorBidi" w:cstheme="majorBidi"/>
          <w:b/>
          <w:bCs/>
          <w:sz w:val="24"/>
          <w:szCs w:val="24"/>
          <w:vertAlign w:val="subscript"/>
          <w:rtl/>
        </w:rPr>
      </w:pPr>
      <w:r w:rsidRPr="00DB7AD2">
        <w:rPr>
          <w:rFonts w:asciiTheme="majorBidi" w:hAnsiTheme="majorBidi" w:cstheme="majorBidi"/>
          <w:b/>
          <w:bCs/>
          <w:sz w:val="24"/>
          <w:szCs w:val="24"/>
          <w:rtl/>
          <w:lang w:bidi="ar"/>
        </w:rPr>
        <w:t>مصطلح الخطاب عند الغرب:</w:t>
      </w:r>
    </w:p>
    <w:p w:rsidR="00DB7AD2" w:rsidRPr="00DB7AD2" w:rsidRDefault="00DB7AD2" w:rsidP="00DB7AD2">
      <w:pPr>
        <w:tabs>
          <w:tab w:val="left" w:pos="1233"/>
        </w:tabs>
        <w:spacing w:after="120" w:line="360" w:lineRule="auto"/>
        <w:jc w:val="both"/>
        <w:rPr>
          <w:rFonts w:asciiTheme="majorBidi" w:hAnsiTheme="majorBidi" w:cstheme="majorBidi"/>
          <w:sz w:val="24"/>
          <w:szCs w:val="24"/>
          <w:vertAlign w:val="superscript"/>
          <w:lang w:bidi="ar-IQ"/>
        </w:rPr>
      </w:pPr>
      <w:r>
        <w:rPr>
          <w:rFonts w:asciiTheme="majorBidi" w:hAnsiTheme="majorBidi" w:cstheme="majorBidi" w:hint="cs"/>
          <w:sz w:val="24"/>
          <w:szCs w:val="24"/>
          <w:rtl/>
          <w:lang w:bidi="ar-IQ"/>
        </w:rPr>
        <w:t xml:space="preserve">   </w:t>
      </w:r>
      <w:r w:rsidRPr="00DB7AD2">
        <w:rPr>
          <w:rFonts w:asciiTheme="majorBidi" w:hAnsiTheme="majorBidi" w:cstheme="majorBidi"/>
          <w:sz w:val="24"/>
          <w:szCs w:val="24"/>
          <w:rtl/>
          <w:lang w:bidi="ar-IQ"/>
        </w:rPr>
        <w:t xml:space="preserve">عرفه </w:t>
      </w:r>
      <w:proofErr w:type="spellStart"/>
      <w:r w:rsidRPr="00DB7AD2">
        <w:rPr>
          <w:rFonts w:asciiTheme="majorBidi" w:hAnsiTheme="majorBidi" w:cstheme="majorBidi"/>
          <w:sz w:val="24"/>
          <w:szCs w:val="24"/>
          <w:rtl/>
          <w:lang w:bidi="ar-IQ"/>
        </w:rPr>
        <w:t>جيو</w:t>
      </w:r>
      <w:proofErr w:type="spellEnd"/>
      <w:r w:rsidRPr="00DB7AD2">
        <w:rPr>
          <w:rFonts w:asciiTheme="majorBidi" w:hAnsiTheme="majorBidi" w:cstheme="majorBidi"/>
          <w:sz w:val="24"/>
          <w:szCs w:val="24"/>
          <w:rtl/>
          <w:lang w:bidi="ar-IQ"/>
        </w:rPr>
        <w:t xml:space="preserve"> فري </w:t>
      </w:r>
      <w:proofErr w:type="spellStart"/>
      <w:r w:rsidRPr="00DB7AD2">
        <w:rPr>
          <w:rFonts w:asciiTheme="majorBidi" w:hAnsiTheme="majorBidi" w:cstheme="majorBidi"/>
          <w:sz w:val="24"/>
          <w:szCs w:val="24"/>
          <w:rtl/>
          <w:lang w:bidi="ar-IQ"/>
        </w:rPr>
        <w:t>ليتش</w:t>
      </w:r>
      <w:proofErr w:type="spellEnd"/>
      <w:r w:rsidRPr="00DB7AD2">
        <w:rPr>
          <w:rFonts w:asciiTheme="majorBidi" w:hAnsiTheme="majorBidi" w:cstheme="majorBidi"/>
          <w:sz w:val="24"/>
          <w:szCs w:val="24"/>
          <w:rtl/>
          <w:lang w:bidi="ar-IQ"/>
        </w:rPr>
        <w:t>(ت1936م) بأنه: عملية تواصلية لغوية  تجري بين طرفين بين المتكلم والمستمع،  فهو تفاعل شخصي يحدد شكله الغرض الاجتماعي</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9"/>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 أما عالم اللسانيات إيميل </w:t>
      </w:r>
      <w:proofErr w:type="spellStart"/>
      <w:r w:rsidR="00DB7AD2" w:rsidRPr="00DB7AD2">
        <w:rPr>
          <w:rFonts w:asciiTheme="majorBidi" w:hAnsiTheme="majorBidi" w:cstheme="majorBidi"/>
          <w:sz w:val="24"/>
          <w:szCs w:val="24"/>
          <w:rtl/>
          <w:lang w:bidi="ar-IQ"/>
        </w:rPr>
        <w:t>بنفينسنت</w:t>
      </w:r>
      <w:proofErr w:type="spellEnd"/>
      <w:r w:rsidR="00DB7AD2" w:rsidRPr="00DB7AD2">
        <w:rPr>
          <w:rFonts w:asciiTheme="majorBidi" w:hAnsiTheme="majorBidi" w:cstheme="majorBidi"/>
          <w:sz w:val="24"/>
          <w:szCs w:val="24"/>
          <w:rtl/>
          <w:lang w:bidi="ar-IQ"/>
        </w:rPr>
        <w:t>(ت1976م)  فعرفه بأنّه: ((الملفوظ إليه من وجهة آليات وعمليات اشتغاله في التواصل، وهو كل تلفظ يفترض متكلمًا ومستمعًا، عند الأول هدف التأثير في الثاني بطريقة ما))</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10"/>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rtl/>
          <w:lang w:bidi="ar-IQ"/>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 </w:t>
      </w:r>
      <w:r w:rsidR="00DB7AD2" w:rsidRPr="00DB7AD2">
        <w:rPr>
          <w:rFonts w:asciiTheme="majorBidi" w:hAnsiTheme="majorBidi" w:cstheme="majorBidi"/>
          <w:sz w:val="24"/>
          <w:szCs w:val="24"/>
          <w:rtl/>
          <w:lang w:bidi="ar-IQ"/>
        </w:rPr>
        <w:t xml:space="preserve">أما الفيلسوف الفرنسي </w:t>
      </w:r>
      <w:proofErr w:type="spellStart"/>
      <w:r w:rsidR="00DB7AD2" w:rsidRPr="00DB7AD2">
        <w:rPr>
          <w:rFonts w:asciiTheme="majorBidi" w:hAnsiTheme="majorBidi" w:cstheme="majorBidi"/>
          <w:sz w:val="24"/>
          <w:szCs w:val="24"/>
          <w:rtl/>
          <w:lang w:bidi="ar-IQ"/>
        </w:rPr>
        <w:t>مشيشل</w:t>
      </w:r>
      <w:proofErr w:type="spellEnd"/>
      <w:r w:rsidR="00DB7AD2" w:rsidRPr="00DB7AD2">
        <w:rPr>
          <w:rFonts w:asciiTheme="majorBidi" w:hAnsiTheme="majorBidi" w:cstheme="majorBidi"/>
          <w:sz w:val="24"/>
          <w:szCs w:val="24"/>
          <w:rtl/>
          <w:lang w:bidi="ar-IQ"/>
        </w:rPr>
        <w:t xml:space="preserve"> فوكو (ت1984م) فيعرفه بأنّه</w:t>
      </w:r>
      <w:r w:rsidR="00DB7AD2" w:rsidRPr="00DB7AD2">
        <w:rPr>
          <w:rFonts w:asciiTheme="majorBidi" w:hAnsiTheme="majorBidi" w:cstheme="majorBidi"/>
          <w:sz w:val="24"/>
          <w:szCs w:val="24"/>
          <w:rtl/>
        </w:rPr>
        <w:t>:  ((شبكة معقدة من النظم الاجتماعية والسياسية والثقافية التي تبرز فيها الكيفية التي ينتج فيها الكلام كخِطاب ينطوي على الهيمنة والمخاطر في الوقت نفسه))</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rPr>
        <w:endnoteReference w:id="11"/>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 xml:space="preserve">. </w:t>
      </w:r>
    </w:p>
    <w:p w:rsidR="00DB7AD2" w:rsidRDefault="00DB7AD2" w:rsidP="00DB7AD2">
      <w:pPr>
        <w:tabs>
          <w:tab w:val="left" w:pos="1233"/>
        </w:tabs>
        <w:spacing w:after="120" w:line="360" w:lineRule="auto"/>
        <w:jc w:val="both"/>
        <w:rPr>
          <w:rFonts w:asciiTheme="majorBidi" w:hAnsiTheme="majorBidi" w:cstheme="majorBidi"/>
          <w:sz w:val="24"/>
          <w:szCs w:val="24"/>
          <w:vertAlign w:val="subscript"/>
          <w:rtl/>
          <w:lang w:bidi="ar"/>
        </w:rPr>
      </w:pPr>
      <w:r>
        <w:rPr>
          <w:rFonts w:asciiTheme="majorBidi" w:hAnsiTheme="majorBidi" w:cstheme="majorBidi" w:hint="cs"/>
          <w:sz w:val="24"/>
          <w:szCs w:val="24"/>
          <w:rtl/>
          <w:lang w:bidi="ar-IQ"/>
        </w:rPr>
        <w:t xml:space="preserve">   </w:t>
      </w:r>
      <w:r w:rsidRPr="00DB7AD2">
        <w:rPr>
          <w:rFonts w:asciiTheme="majorBidi" w:hAnsiTheme="majorBidi" w:cstheme="majorBidi"/>
          <w:sz w:val="24"/>
          <w:szCs w:val="24"/>
          <w:rtl/>
          <w:lang w:bidi="ar-IQ"/>
        </w:rPr>
        <w:t>و ذكر عالم اللغويات الهولندي سايمون ديك(ت1995م) الخطاب بقوله : ((لا يتواصل مستعملو اللغة الطبيعية عن طريق جمل منعزلة بل إنّهم يكونون من هذه الجمل قطعا أكبر وأعقد يمكن أن نطلق عليها اللفظ العام الخطاب ))</w:t>
      </w:r>
      <w:r w:rsidRPr="00DB7AD2">
        <w:rPr>
          <w:rFonts w:asciiTheme="majorBidi" w:hAnsiTheme="majorBidi" w:cstheme="majorBidi"/>
          <w:sz w:val="24"/>
          <w:szCs w:val="24"/>
          <w:vertAlign w:val="superscript"/>
          <w:rtl/>
          <w:lang w:bidi="ar-IQ"/>
        </w:rPr>
        <w:t xml:space="preserve"> (</w:t>
      </w:r>
      <w:r w:rsidRPr="00DB7AD2">
        <w:rPr>
          <w:rFonts w:asciiTheme="majorBidi" w:hAnsiTheme="majorBidi" w:cstheme="majorBidi"/>
          <w:sz w:val="24"/>
          <w:szCs w:val="24"/>
          <w:vertAlign w:val="superscript"/>
          <w:rtl/>
          <w:lang w:bidi="ar-IQ"/>
        </w:rPr>
        <w:endnoteReference w:id="12"/>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w:t>
      </w:r>
    </w:p>
    <w:p w:rsidR="0066482A" w:rsidRPr="00DB7AD2" w:rsidRDefault="0066482A" w:rsidP="0066482A">
      <w:pPr>
        <w:pStyle w:val="ab"/>
        <w:rPr>
          <w:vertAlign w:val="subscript"/>
          <w:rtl/>
          <w:lang w:bidi="ar"/>
        </w:rPr>
      </w:pPr>
    </w:p>
    <w:p w:rsidR="0066482A" w:rsidRDefault="0066482A" w:rsidP="0066482A">
      <w:pPr>
        <w:tabs>
          <w:tab w:val="left" w:pos="1233"/>
        </w:tabs>
        <w:spacing w:after="120" w:line="240" w:lineRule="auto"/>
        <w:jc w:val="center"/>
        <w:rPr>
          <w:rFonts w:asciiTheme="majorBidi" w:hAnsiTheme="majorBidi" w:cstheme="majorBidi"/>
          <w:b/>
          <w:bCs/>
          <w:sz w:val="24"/>
          <w:szCs w:val="24"/>
          <w:rtl/>
          <w:lang w:bidi="ar-SY"/>
        </w:rPr>
      </w:pPr>
      <w:r>
        <w:rPr>
          <w:rFonts w:asciiTheme="majorBidi" w:hAnsiTheme="majorBidi" w:cstheme="majorBidi"/>
          <w:b/>
          <w:bCs/>
          <w:sz w:val="24"/>
          <w:szCs w:val="24"/>
          <w:rtl/>
          <w:lang w:bidi="ar-SY"/>
        </w:rPr>
        <w:t>المطلب الثاني</w:t>
      </w:r>
    </w:p>
    <w:p w:rsidR="00DB7AD2" w:rsidRDefault="0066482A" w:rsidP="0066482A">
      <w:pPr>
        <w:tabs>
          <w:tab w:val="left" w:pos="1233"/>
        </w:tabs>
        <w:spacing w:after="120" w:line="240" w:lineRule="auto"/>
        <w:jc w:val="center"/>
        <w:rPr>
          <w:rFonts w:asciiTheme="majorBidi" w:hAnsiTheme="majorBidi" w:cstheme="majorBidi"/>
          <w:b/>
          <w:bCs/>
          <w:sz w:val="24"/>
          <w:szCs w:val="24"/>
          <w:rtl/>
          <w:lang w:bidi="ar-IQ"/>
        </w:rPr>
      </w:pPr>
      <w:r>
        <w:rPr>
          <w:rFonts w:asciiTheme="majorBidi" w:hAnsiTheme="majorBidi" w:cstheme="majorBidi"/>
          <w:b/>
          <w:bCs/>
          <w:sz w:val="24"/>
          <w:szCs w:val="24"/>
          <w:rtl/>
          <w:lang w:bidi="ar-SY"/>
        </w:rPr>
        <w:t>عناصر الخطاب، وخصائصه</w:t>
      </w:r>
    </w:p>
    <w:p w:rsidR="0066482A" w:rsidRPr="00DB7AD2" w:rsidRDefault="0066482A" w:rsidP="0066482A">
      <w:pPr>
        <w:pStyle w:val="ab"/>
        <w:rPr>
          <w:lang w:bidi="ar-IQ"/>
        </w:rPr>
      </w:pPr>
    </w:p>
    <w:p w:rsidR="00DB7AD2" w:rsidRPr="00DB7AD2" w:rsidRDefault="00DB7AD2" w:rsidP="00DB7AD2">
      <w:pPr>
        <w:tabs>
          <w:tab w:val="left" w:pos="1233"/>
        </w:tabs>
        <w:spacing w:after="120" w:line="360" w:lineRule="auto"/>
        <w:jc w:val="both"/>
        <w:rPr>
          <w:rFonts w:asciiTheme="majorBidi" w:hAnsiTheme="majorBidi" w:cstheme="majorBidi"/>
          <w:b/>
          <w:bCs/>
          <w:sz w:val="24"/>
          <w:szCs w:val="24"/>
          <w:rtl/>
          <w:lang w:bidi="ar-SY"/>
        </w:rPr>
      </w:pPr>
      <w:r w:rsidRPr="00DB7AD2">
        <w:rPr>
          <w:rFonts w:asciiTheme="majorBidi" w:hAnsiTheme="majorBidi" w:cstheme="majorBidi"/>
          <w:b/>
          <w:bCs/>
          <w:sz w:val="24"/>
          <w:szCs w:val="24"/>
          <w:rtl/>
          <w:lang w:bidi="ar-SY"/>
        </w:rPr>
        <w:t>أولاـ عناصر الخطاب:</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rtl/>
          <w:lang w:bidi="ar-SY"/>
        </w:rPr>
      </w:pPr>
      <w:r w:rsidRPr="00DB7AD2">
        <w:rPr>
          <w:rFonts w:asciiTheme="majorBidi" w:hAnsiTheme="majorBidi" w:cstheme="majorBidi"/>
          <w:b/>
          <w:bCs/>
          <w:sz w:val="24"/>
          <w:szCs w:val="24"/>
          <w:rtl/>
          <w:lang w:bidi="ar-SY"/>
        </w:rPr>
        <w:t>الخطاب له أربعة عناصر، هي</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lang w:bidi="ar-SY"/>
        </w:rPr>
        <w:endnoteReference w:id="13"/>
      </w:r>
      <w:r w:rsidRPr="00DB7AD2">
        <w:rPr>
          <w:rFonts w:asciiTheme="majorBidi" w:hAnsiTheme="majorBidi" w:cstheme="majorBidi"/>
          <w:sz w:val="24"/>
          <w:szCs w:val="24"/>
          <w:vertAlign w:val="superscript"/>
          <w:rtl/>
          <w:lang w:bidi="ar-SY"/>
        </w:rPr>
        <w:t>)</w:t>
      </w:r>
      <w:r w:rsidRPr="00DB7AD2">
        <w:rPr>
          <w:rFonts w:asciiTheme="majorBidi" w:hAnsiTheme="majorBidi" w:cstheme="majorBidi"/>
          <w:b/>
          <w:bCs/>
          <w:sz w:val="24"/>
          <w:szCs w:val="24"/>
          <w:rtl/>
          <w:lang w:bidi="ar-SY"/>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SY"/>
        </w:rPr>
      </w:pPr>
      <w:r w:rsidRPr="00DB7AD2">
        <w:rPr>
          <w:rFonts w:asciiTheme="majorBidi" w:hAnsiTheme="majorBidi" w:cstheme="majorBidi"/>
          <w:sz w:val="24"/>
          <w:szCs w:val="24"/>
          <w:rtl/>
          <w:lang w:bidi="ar-SY"/>
        </w:rPr>
        <w:lastRenderedPageBreak/>
        <w:t xml:space="preserve"> 1ـ </w:t>
      </w:r>
      <w:r w:rsidRPr="00DB7AD2">
        <w:rPr>
          <w:rFonts w:asciiTheme="majorBidi" w:hAnsiTheme="majorBidi" w:cstheme="majorBidi"/>
          <w:b/>
          <w:bCs/>
          <w:sz w:val="24"/>
          <w:szCs w:val="24"/>
          <w:rtl/>
          <w:lang w:bidi="ar-SY"/>
        </w:rPr>
        <w:t>المخاطِب:</w:t>
      </w:r>
      <w:r w:rsidRPr="00DB7AD2">
        <w:rPr>
          <w:rFonts w:asciiTheme="majorBidi" w:hAnsiTheme="majorBidi" w:cstheme="majorBidi"/>
          <w:sz w:val="24"/>
          <w:szCs w:val="24"/>
          <w:rtl/>
          <w:lang w:bidi="ar-SY"/>
        </w:rPr>
        <w:t xml:space="preserve"> وهو الملقي، وهو الشخص الذي يقوم بتوجيه الخطاب.</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SY"/>
        </w:rPr>
        <w:t xml:space="preserve">2ـ </w:t>
      </w:r>
      <w:r w:rsidRPr="00DB7AD2">
        <w:rPr>
          <w:rFonts w:asciiTheme="majorBidi" w:hAnsiTheme="majorBidi" w:cstheme="majorBidi"/>
          <w:b/>
          <w:bCs/>
          <w:sz w:val="24"/>
          <w:szCs w:val="24"/>
          <w:rtl/>
          <w:lang w:bidi="ar-SY"/>
        </w:rPr>
        <w:t>المخاطَب:</w:t>
      </w:r>
      <w:r w:rsidRPr="00DB7AD2">
        <w:rPr>
          <w:rFonts w:asciiTheme="majorBidi" w:hAnsiTheme="majorBidi" w:cstheme="majorBidi"/>
          <w:sz w:val="24"/>
          <w:szCs w:val="24"/>
          <w:rtl/>
          <w:lang w:bidi="ar-SY"/>
        </w:rPr>
        <w:t xml:space="preserve"> وهو المتلقي، وهو الذي يتلقى الكلام من المخاطِب( الملقي)، ووظيفة  المتلقي (المخاطَب) بتفكيك الخطاب أي </w:t>
      </w:r>
      <w:r w:rsidRPr="00DB7AD2">
        <w:rPr>
          <w:rFonts w:asciiTheme="majorBidi" w:hAnsiTheme="majorBidi" w:cstheme="majorBidi"/>
          <w:sz w:val="24"/>
          <w:szCs w:val="24"/>
          <w:rtl/>
        </w:rPr>
        <w:t>معانيه، أي فهم مقاصد المخاطِب في خطابهِ.</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SY"/>
        </w:rPr>
        <w:t xml:space="preserve"> 3ـ </w:t>
      </w:r>
      <w:r w:rsidRPr="00DB7AD2">
        <w:rPr>
          <w:rFonts w:asciiTheme="majorBidi" w:hAnsiTheme="majorBidi" w:cstheme="majorBidi"/>
          <w:b/>
          <w:bCs/>
          <w:sz w:val="24"/>
          <w:szCs w:val="24"/>
          <w:rtl/>
          <w:lang w:bidi="ar-SY"/>
        </w:rPr>
        <w:t>الخطاب:</w:t>
      </w:r>
      <w:r w:rsidRPr="00DB7AD2">
        <w:rPr>
          <w:rFonts w:asciiTheme="majorBidi" w:hAnsiTheme="majorBidi" w:cstheme="majorBidi"/>
          <w:sz w:val="24"/>
          <w:szCs w:val="24"/>
          <w:rtl/>
          <w:lang w:bidi="ar-SY"/>
        </w:rPr>
        <w:t xml:space="preserve"> هو الكلام الموجه من المخاطِب( الملقي) إلى المخاطَب( المتلقي)</w:t>
      </w:r>
      <w:r w:rsidRPr="00DB7AD2">
        <w:rPr>
          <w:rFonts w:asciiTheme="majorBidi" w:hAnsiTheme="majorBidi" w:cstheme="majorBidi"/>
          <w:sz w:val="24"/>
          <w:szCs w:val="24"/>
          <w:vertAlign w:val="superscript"/>
          <w:rtl/>
        </w:rPr>
        <w:t xml:space="preserve"> </w:t>
      </w:r>
      <w:r w:rsidRPr="00DB7AD2">
        <w:rPr>
          <w:rFonts w:asciiTheme="majorBidi" w:hAnsiTheme="majorBidi" w:cstheme="majorBidi"/>
          <w:sz w:val="24"/>
          <w:szCs w:val="24"/>
          <w:rtl/>
          <w:lang w:bidi="ar-SY"/>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SY"/>
        </w:rPr>
      </w:pPr>
      <w:r w:rsidRPr="00DB7AD2">
        <w:rPr>
          <w:rFonts w:asciiTheme="majorBidi" w:hAnsiTheme="majorBidi" w:cstheme="majorBidi"/>
          <w:sz w:val="24"/>
          <w:szCs w:val="24"/>
          <w:rtl/>
          <w:lang w:bidi="ar-SY"/>
        </w:rPr>
        <w:t xml:space="preserve"> 4ـ </w:t>
      </w:r>
      <w:r w:rsidRPr="00DB7AD2">
        <w:rPr>
          <w:rFonts w:asciiTheme="majorBidi" w:hAnsiTheme="majorBidi" w:cstheme="majorBidi"/>
          <w:b/>
          <w:bCs/>
          <w:sz w:val="24"/>
          <w:szCs w:val="24"/>
          <w:rtl/>
          <w:lang w:bidi="ar-SY"/>
        </w:rPr>
        <w:t>المساق:</w:t>
      </w:r>
      <w:r w:rsidRPr="00DB7AD2">
        <w:rPr>
          <w:rFonts w:asciiTheme="majorBidi" w:hAnsiTheme="majorBidi" w:cstheme="majorBidi"/>
          <w:sz w:val="24"/>
          <w:szCs w:val="24"/>
          <w:rtl/>
          <w:lang w:bidi="ar-SY"/>
        </w:rPr>
        <w:t xml:space="preserve"> ويراعى فيه الزمان، والمكان، وظروف المتلقي، فعلى الملقي في خطابهِ مراعاة ثقافة المتلقي وشخصيته وعمره.  </w:t>
      </w:r>
    </w:p>
    <w:p w:rsidR="00DB7AD2" w:rsidRPr="0066482A" w:rsidRDefault="0066482A" w:rsidP="0066482A">
      <w:pPr>
        <w:pStyle w:val="a5"/>
        <w:numPr>
          <w:ilvl w:val="0"/>
          <w:numId w:val="29"/>
        </w:numPr>
        <w:tabs>
          <w:tab w:val="left" w:pos="1233"/>
        </w:tabs>
        <w:spacing w:after="120" w:line="360" w:lineRule="auto"/>
        <w:jc w:val="both"/>
        <w:rPr>
          <w:rFonts w:asciiTheme="majorBidi" w:hAnsiTheme="majorBidi" w:cstheme="majorBidi"/>
          <w:b/>
          <w:bCs/>
          <w:sz w:val="24"/>
          <w:szCs w:val="24"/>
          <w:rtl/>
          <w:lang w:bidi="ar-SY"/>
        </w:rPr>
      </w:pPr>
      <w:r w:rsidRPr="0066482A">
        <w:rPr>
          <w:rFonts w:asciiTheme="majorBidi" w:hAnsiTheme="majorBidi" w:cstheme="majorBidi" w:hint="cs"/>
          <w:b/>
          <w:bCs/>
          <w:sz w:val="24"/>
          <w:szCs w:val="24"/>
          <w:rtl/>
          <w:lang w:bidi="ar-SY"/>
        </w:rPr>
        <w:t>خصائص</w:t>
      </w:r>
      <w:r w:rsidR="00DB7AD2" w:rsidRPr="0066482A">
        <w:rPr>
          <w:rFonts w:asciiTheme="majorBidi" w:hAnsiTheme="majorBidi" w:cstheme="majorBidi"/>
          <w:b/>
          <w:bCs/>
          <w:sz w:val="24"/>
          <w:szCs w:val="24"/>
          <w:rtl/>
          <w:lang w:bidi="ar-SY"/>
        </w:rPr>
        <w:t xml:space="preserve"> الخطاب: </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w:t>
      </w:r>
      <w:r w:rsidR="00DB7AD2" w:rsidRPr="00DB7AD2">
        <w:rPr>
          <w:rFonts w:asciiTheme="majorBidi" w:hAnsiTheme="majorBidi" w:cstheme="majorBidi"/>
          <w:sz w:val="24"/>
          <w:szCs w:val="24"/>
          <w:rtl/>
          <w:lang w:bidi="ar-EG"/>
        </w:rPr>
        <w:t>الخطاب هو استعمال للغة في وضعيات مختلفة؛ وذلك للتبليغ وإقامة التواصل بين الملقي والمتلقي</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lang w:bidi="ar-SY"/>
        </w:rPr>
        <w:endnoteReference w:id="14"/>
      </w:r>
      <w:r w:rsidR="00DB7AD2" w:rsidRPr="00DB7AD2">
        <w:rPr>
          <w:rFonts w:asciiTheme="majorBidi" w:hAnsiTheme="majorBidi" w:cstheme="majorBidi"/>
          <w:sz w:val="24"/>
          <w:szCs w:val="24"/>
          <w:vertAlign w:val="superscript"/>
          <w:rtl/>
          <w:lang w:bidi="ar-SY"/>
        </w:rPr>
        <w:t>)</w:t>
      </w:r>
      <w:r w:rsidR="00DB7AD2" w:rsidRPr="00DB7AD2">
        <w:rPr>
          <w:rFonts w:asciiTheme="majorBidi" w:hAnsiTheme="majorBidi" w:cstheme="majorBidi"/>
          <w:sz w:val="24"/>
          <w:szCs w:val="24"/>
          <w:rtl/>
          <w:lang w:bidi="ar-SY"/>
        </w:rPr>
        <w:t>،</w:t>
      </w:r>
      <w:r w:rsidR="00DB7AD2" w:rsidRPr="00DB7AD2">
        <w:rPr>
          <w:rFonts w:asciiTheme="majorBidi" w:hAnsiTheme="majorBidi" w:cstheme="majorBidi"/>
          <w:sz w:val="24"/>
          <w:szCs w:val="24"/>
          <w:rtl/>
          <w:lang w:bidi="ar-EG"/>
        </w:rPr>
        <w:t xml:space="preserve"> ويمتاز الخطاب بعدة خصائص منها: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rtl/>
        </w:rPr>
      </w:pPr>
      <w:r w:rsidRPr="00DB7AD2">
        <w:rPr>
          <w:rFonts w:asciiTheme="majorBidi" w:hAnsiTheme="majorBidi" w:cstheme="majorBidi"/>
          <w:sz w:val="24"/>
          <w:szCs w:val="24"/>
          <w:rtl/>
          <w:lang w:bidi="ar-EG"/>
        </w:rPr>
        <w:t>ـ</w:t>
      </w:r>
      <w:r w:rsidRPr="00DB7AD2">
        <w:rPr>
          <w:rFonts w:asciiTheme="majorBidi" w:hAnsiTheme="majorBidi" w:cstheme="majorBidi"/>
          <w:sz w:val="24"/>
          <w:szCs w:val="24"/>
          <w:rtl/>
        </w:rPr>
        <w:t xml:space="preserve"> هو</w:t>
      </w:r>
      <w:r w:rsidRPr="00DB7AD2">
        <w:rPr>
          <w:rFonts w:asciiTheme="majorBidi" w:hAnsiTheme="majorBidi" w:cstheme="majorBidi"/>
          <w:sz w:val="24"/>
          <w:szCs w:val="24"/>
          <w:rtl/>
          <w:lang w:bidi="ar-IQ"/>
        </w:rPr>
        <w:t xml:space="preserve"> تواصل لغوي؛ لكونه عملية تجري بين المخاطِب(الملقي) والمخاطَب(المتلقي)،  وهو تفاعل شخصي اجتماعي</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15"/>
      </w:r>
      <w:r w:rsidRPr="00DB7AD2">
        <w:rPr>
          <w:rFonts w:asciiTheme="majorBidi" w:hAnsiTheme="majorBidi" w:cstheme="majorBidi"/>
          <w:sz w:val="24"/>
          <w:szCs w:val="24"/>
          <w:vertAlign w:val="superscript"/>
          <w:rtl/>
          <w:lang w:bidi="ar-IQ"/>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ـ يتسم الخطاب بأنه وسيلة المتخاطبين، كتلة بنيوية واحدة متماسكة الأجزاء</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rPr>
        <w:endnoteReference w:id="16"/>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rtl/>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ـ </w:t>
      </w:r>
      <w:r w:rsidRPr="00DB7AD2">
        <w:rPr>
          <w:rFonts w:asciiTheme="majorBidi" w:hAnsiTheme="majorBidi" w:cstheme="majorBidi"/>
          <w:sz w:val="24"/>
          <w:szCs w:val="24"/>
          <w:rtl/>
          <w:lang w:bidi="ar-IQ"/>
        </w:rPr>
        <w:t>الخطابُ هو الكلام أو العبارات والجمل الخبرية تُفعّل ويحددها  السياق الاجتماعي</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17"/>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lang w:bidi="ar-IQ"/>
        </w:rPr>
        <w:t xml:space="preserve">ـ </w:t>
      </w:r>
      <w:r w:rsidRPr="00DB7AD2">
        <w:rPr>
          <w:rFonts w:asciiTheme="majorBidi" w:hAnsiTheme="majorBidi" w:cstheme="majorBidi"/>
          <w:sz w:val="24"/>
          <w:szCs w:val="24"/>
          <w:rtl/>
        </w:rPr>
        <w:t xml:space="preserve"> الخطاب:  مصطلح لساني يشمل كل إنتاج ذهني، سواء أكان منطوقًا أم مكتوبًا، نثرًا أم شعرًا، فرديًّا أم جماعيًّا، ذاتيًّا أم مؤسسيًّا.</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ـ الخطاب منطق داخليّ وارتباطات مؤسسيَّة</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18"/>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rPr>
        <w:t>.</w:t>
      </w:r>
    </w:p>
    <w:p w:rsidR="00DB7AD2" w:rsidRPr="00DB7AD2" w:rsidRDefault="00DB7AD2" w:rsidP="0066482A">
      <w:pPr>
        <w:pStyle w:val="ab"/>
        <w:rPr>
          <w:b/>
          <w:bCs/>
          <w:rtl/>
          <w:lang w:bidi="ar-IQ"/>
        </w:rPr>
      </w:pPr>
      <w:r w:rsidRPr="00DB7AD2">
        <w:rPr>
          <w:rtl/>
        </w:rPr>
        <w:t xml:space="preserve">   </w:t>
      </w:r>
    </w:p>
    <w:p w:rsidR="0066482A" w:rsidRDefault="0066482A" w:rsidP="0066482A">
      <w:pPr>
        <w:tabs>
          <w:tab w:val="left" w:pos="1233"/>
        </w:tabs>
        <w:spacing w:after="120" w:line="240" w:lineRule="auto"/>
        <w:jc w:val="center"/>
        <w:rPr>
          <w:rFonts w:asciiTheme="majorBidi" w:hAnsiTheme="majorBidi" w:cstheme="majorBidi"/>
          <w:b/>
          <w:bCs/>
          <w:sz w:val="24"/>
          <w:szCs w:val="24"/>
          <w:rtl/>
          <w:lang w:bidi="ar-SY"/>
        </w:rPr>
      </w:pPr>
      <w:r>
        <w:rPr>
          <w:rFonts w:asciiTheme="majorBidi" w:hAnsiTheme="majorBidi" w:cstheme="majorBidi"/>
          <w:b/>
          <w:bCs/>
          <w:sz w:val="24"/>
          <w:szCs w:val="24"/>
          <w:rtl/>
          <w:lang w:bidi="ar-SY"/>
        </w:rPr>
        <w:t>المطلب الثالث</w:t>
      </w:r>
    </w:p>
    <w:p w:rsidR="00DB7AD2" w:rsidRDefault="0066482A" w:rsidP="0066482A">
      <w:pPr>
        <w:tabs>
          <w:tab w:val="left" w:pos="1233"/>
        </w:tabs>
        <w:spacing w:after="120" w:line="240" w:lineRule="auto"/>
        <w:jc w:val="center"/>
        <w:rPr>
          <w:rFonts w:asciiTheme="majorBidi" w:hAnsiTheme="majorBidi" w:cstheme="majorBidi"/>
          <w:b/>
          <w:bCs/>
          <w:sz w:val="24"/>
          <w:szCs w:val="24"/>
          <w:rtl/>
          <w:lang w:bidi="ar-SY"/>
        </w:rPr>
      </w:pPr>
      <w:r>
        <w:rPr>
          <w:rFonts w:asciiTheme="majorBidi" w:hAnsiTheme="majorBidi" w:cstheme="majorBidi"/>
          <w:b/>
          <w:bCs/>
          <w:sz w:val="24"/>
          <w:szCs w:val="24"/>
          <w:rtl/>
          <w:lang w:bidi="ar-SY"/>
        </w:rPr>
        <w:t>الخطاب الإعلامي والخطاب السياسي</w:t>
      </w:r>
    </w:p>
    <w:p w:rsidR="0066482A" w:rsidRPr="00DB7AD2" w:rsidRDefault="0066482A" w:rsidP="0066482A">
      <w:pPr>
        <w:pStyle w:val="ab"/>
        <w:rPr>
          <w:rtl/>
          <w:lang w:bidi="ar-SY"/>
        </w:rPr>
      </w:pPr>
    </w:p>
    <w:p w:rsidR="00DB7AD2" w:rsidRPr="00DB7AD2" w:rsidRDefault="00DB7AD2" w:rsidP="00DB7AD2">
      <w:pPr>
        <w:tabs>
          <w:tab w:val="left" w:pos="1233"/>
        </w:tabs>
        <w:spacing w:after="120" w:line="360" w:lineRule="auto"/>
        <w:jc w:val="both"/>
        <w:rPr>
          <w:rFonts w:asciiTheme="majorBidi" w:hAnsiTheme="majorBidi" w:cstheme="majorBidi"/>
          <w:b/>
          <w:bCs/>
          <w:sz w:val="24"/>
          <w:szCs w:val="24"/>
          <w:rtl/>
          <w:lang w:bidi="ar-SY"/>
        </w:rPr>
      </w:pPr>
      <w:r w:rsidRPr="00DB7AD2">
        <w:rPr>
          <w:rFonts w:asciiTheme="majorBidi" w:hAnsiTheme="majorBidi" w:cstheme="majorBidi"/>
          <w:b/>
          <w:bCs/>
          <w:sz w:val="24"/>
          <w:szCs w:val="24"/>
          <w:rtl/>
          <w:lang w:bidi="ar-SY"/>
        </w:rPr>
        <w:t>أولاـ الخطاب الإعلامي:</w:t>
      </w:r>
    </w:p>
    <w:p w:rsidR="00DB7AD2" w:rsidRPr="00DB7AD2" w:rsidRDefault="0066482A" w:rsidP="00DB7AD2">
      <w:pPr>
        <w:tabs>
          <w:tab w:val="left" w:pos="1233"/>
        </w:tabs>
        <w:spacing w:after="12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هو طريقة في التعبير اللغوي عن  أي فعل اجتماعي، وهو  عنصر مهم يشارك في تكوين الأحداث الاجتماعية، ويُسهم  بشكل كبير في إحداث التغيير في معارف الناس، وقيمهم ومواقفهم ، إذ إنَّ النصوص التي تُخاطب أفراد المجتمع خِطابًا اجتماعيًا محددًا، مثل: الإعلام والدعايات وغير ذلك،  كما عايشها أفراد المجتمع وألفوها أثرت في هواياتهم و أذواقهم </w:t>
      </w:r>
      <w:r w:rsidR="00DB7AD2" w:rsidRPr="00DB7AD2">
        <w:rPr>
          <w:rFonts w:asciiTheme="majorBidi" w:hAnsiTheme="majorBidi" w:cstheme="majorBidi"/>
          <w:sz w:val="24"/>
          <w:szCs w:val="24"/>
          <w:vertAlign w:val="superscript"/>
          <w:rtl/>
        </w:rPr>
        <w:t xml:space="preserve"> (</w:t>
      </w:r>
      <w:r w:rsidR="00DB7AD2" w:rsidRPr="00DB7AD2">
        <w:rPr>
          <w:rFonts w:asciiTheme="majorBidi" w:hAnsiTheme="majorBidi" w:cstheme="majorBidi"/>
          <w:sz w:val="24"/>
          <w:szCs w:val="24"/>
          <w:vertAlign w:val="superscript"/>
          <w:rtl/>
        </w:rPr>
        <w:endnoteReference w:id="19"/>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w:t>
      </w:r>
      <w:r w:rsidR="0066482A">
        <w:rPr>
          <w:rFonts w:asciiTheme="majorBidi" w:hAnsiTheme="majorBidi" w:cstheme="majorBidi" w:hint="cs"/>
          <w:sz w:val="24"/>
          <w:szCs w:val="24"/>
          <w:rtl/>
        </w:rPr>
        <w:t xml:space="preserve">    </w:t>
      </w:r>
      <w:r w:rsidRPr="00DB7AD2">
        <w:rPr>
          <w:rFonts w:asciiTheme="majorBidi" w:hAnsiTheme="majorBidi" w:cstheme="majorBidi"/>
          <w:sz w:val="24"/>
          <w:szCs w:val="24"/>
          <w:rtl/>
        </w:rPr>
        <w:t>إن الخطاب الإعلامي كما  عرفه </w:t>
      </w:r>
      <w:r w:rsidRPr="00DB7AD2">
        <w:rPr>
          <w:rFonts w:asciiTheme="majorBidi" w:hAnsiTheme="majorBidi" w:cstheme="majorBidi"/>
          <w:sz w:val="24"/>
          <w:szCs w:val="24"/>
          <w:rtl/>
          <w:lang w:bidi="ar-SY"/>
        </w:rPr>
        <w:t xml:space="preserve"> </w:t>
      </w:r>
      <w:r w:rsidRPr="00DB7AD2">
        <w:rPr>
          <w:rFonts w:asciiTheme="majorBidi" w:hAnsiTheme="majorBidi" w:cstheme="majorBidi"/>
          <w:sz w:val="24"/>
          <w:szCs w:val="24"/>
          <w:rtl/>
        </w:rPr>
        <w:t>أحمد العاقد:</w:t>
      </w:r>
      <w:r w:rsidRPr="00DB7AD2">
        <w:rPr>
          <w:rFonts w:asciiTheme="majorBidi" w:hAnsiTheme="majorBidi" w:cstheme="majorBidi"/>
          <w:sz w:val="24"/>
          <w:szCs w:val="24"/>
          <w:lang w:bidi="ar-IQ"/>
        </w:rPr>
        <w:t>  </w:t>
      </w:r>
      <w:r w:rsidRPr="00DB7AD2">
        <w:rPr>
          <w:rFonts w:asciiTheme="majorBidi" w:hAnsiTheme="majorBidi" w:cstheme="majorBidi"/>
          <w:sz w:val="24"/>
          <w:szCs w:val="24"/>
          <w:rtl/>
          <w:lang w:bidi="ar-SY"/>
        </w:rPr>
        <w:t xml:space="preserve"> </w:t>
      </w:r>
      <w:r w:rsidRPr="00DB7AD2">
        <w:rPr>
          <w:rFonts w:asciiTheme="majorBidi" w:hAnsiTheme="majorBidi" w:cstheme="majorBidi"/>
          <w:sz w:val="24"/>
          <w:szCs w:val="24"/>
          <w:rtl/>
        </w:rPr>
        <w:t xml:space="preserve">هو مجموع الأنشطة الإعلامية  الجماهيرية التواصلية، مثل: البرامج </w:t>
      </w:r>
      <w:proofErr w:type="spellStart"/>
      <w:r w:rsidRPr="00DB7AD2">
        <w:rPr>
          <w:rFonts w:asciiTheme="majorBidi" w:hAnsiTheme="majorBidi" w:cstheme="majorBidi"/>
          <w:sz w:val="24"/>
          <w:szCs w:val="24"/>
          <w:rtl/>
        </w:rPr>
        <w:t>التلفزية</w:t>
      </w:r>
      <w:proofErr w:type="spellEnd"/>
      <w:r w:rsidRPr="00DB7AD2">
        <w:rPr>
          <w:rFonts w:asciiTheme="majorBidi" w:hAnsiTheme="majorBidi" w:cstheme="majorBidi"/>
          <w:sz w:val="24"/>
          <w:szCs w:val="24"/>
          <w:rtl/>
        </w:rPr>
        <w:t>، والتقارير الإخبارية الافتتاحيات ....</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rPr>
        <w:endnoteReference w:id="20"/>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w:t>
      </w:r>
    </w:p>
    <w:p w:rsidR="00DB7AD2" w:rsidRDefault="0066482A" w:rsidP="00DB7AD2">
      <w:pPr>
        <w:tabs>
          <w:tab w:val="left" w:pos="1233"/>
        </w:tabs>
        <w:spacing w:after="120" w:line="360" w:lineRule="auto"/>
        <w:jc w:val="both"/>
        <w:rPr>
          <w:rFonts w:asciiTheme="majorBidi" w:hAnsiTheme="majorBidi" w:cstheme="majorBidi"/>
          <w:sz w:val="24"/>
          <w:szCs w:val="24"/>
          <w:rtl/>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وعرفته إلهام سرحانه بأنه:   الممارسة </w:t>
      </w:r>
      <w:proofErr w:type="spellStart"/>
      <w:r w:rsidR="00DB7AD2" w:rsidRPr="00DB7AD2">
        <w:rPr>
          <w:rFonts w:asciiTheme="majorBidi" w:hAnsiTheme="majorBidi" w:cstheme="majorBidi"/>
          <w:sz w:val="24"/>
          <w:szCs w:val="24"/>
          <w:rtl/>
        </w:rPr>
        <w:t>الإجتماعية</w:t>
      </w:r>
      <w:proofErr w:type="spellEnd"/>
      <w:r w:rsidR="00DB7AD2" w:rsidRPr="00DB7AD2">
        <w:rPr>
          <w:rFonts w:asciiTheme="majorBidi" w:hAnsiTheme="majorBidi" w:cstheme="majorBidi"/>
          <w:sz w:val="24"/>
          <w:szCs w:val="24"/>
          <w:rtl/>
        </w:rPr>
        <w:t>،  التي تتضمن الأقوال والأفعال   التي تُنقل إلى أفراد المجتمع عن طريق وسائل الإعلام، ومما لا شك فيه أن معظم الخطاب الإعلامي له تحيزاته سواء أكانت معلنة أم غير معلنة</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rPr>
        <w:endnoteReference w:id="21"/>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 xml:space="preserve">. </w:t>
      </w:r>
    </w:p>
    <w:p w:rsidR="0066482A" w:rsidRPr="00DB7AD2" w:rsidRDefault="0066482A" w:rsidP="0066482A">
      <w:pPr>
        <w:pStyle w:val="ab"/>
        <w:rPr>
          <w:lang w:bidi="ar-IQ"/>
        </w:rPr>
      </w:pP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 xml:space="preserve">الخطاب الإعلامي له ثلاثة أشكال: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b/>
          <w:bCs/>
          <w:sz w:val="24"/>
          <w:szCs w:val="24"/>
          <w:rtl/>
        </w:rPr>
        <w:lastRenderedPageBreak/>
        <w:t>ـ النص المكتوب:</w:t>
      </w:r>
      <w:r w:rsidRPr="00DB7AD2">
        <w:rPr>
          <w:rFonts w:asciiTheme="majorBidi" w:hAnsiTheme="majorBidi" w:cstheme="majorBidi"/>
          <w:sz w:val="24"/>
          <w:szCs w:val="24"/>
          <w:rtl/>
        </w:rPr>
        <w:t xml:space="preserve"> يعد من أفضل أنواع الخطابات و أنجحها،  يتناول المتحدث في  الخطاب المكتوب الهدف من هذا الخطاب، ويعالج فيه القضايا و المشكلات بطريقة منطقية، كما يساعد  المتكلم على عرض الأفكار الرئيسة بشكل منظم و مرتب، كما يساعده على اختيار الكلمات الواضحة  والدقيقة. .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ـ </w:t>
      </w:r>
      <w:r w:rsidRPr="00DB7AD2">
        <w:rPr>
          <w:rFonts w:asciiTheme="majorBidi" w:hAnsiTheme="majorBidi" w:cstheme="majorBidi"/>
          <w:b/>
          <w:bCs/>
          <w:sz w:val="24"/>
          <w:szCs w:val="24"/>
          <w:rtl/>
        </w:rPr>
        <w:t>الارتجال بمفكرة:</w:t>
      </w:r>
      <w:r w:rsidRPr="00DB7AD2">
        <w:rPr>
          <w:rFonts w:asciiTheme="majorBidi" w:hAnsiTheme="majorBidi" w:cstheme="majorBidi"/>
          <w:sz w:val="24"/>
          <w:szCs w:val="24"/>
          <w:rtl/>
        </w:rPr>
        <w:t xml:space="preserve"> وهو أن يكتفي المتكلم بوضع مفكرة أمامه تحتوي على عدة محاور أو نقاط أو يود الحديث عنها.</w:t>
      </w:r>
    </w:p>
    <w:p w:rsid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ـ </w:t>
      </w:r>
      <w:r w:rsidRPr="00DB7AD2">
        <w:rPr>
          <w:rFonts w:asciiTheme="majorBidi" w:hAnsiTheme="majorBidi" w:cstheme="majorBidi"/>
          <w:b/>
          <w:bCs/>
          <w:sz w:val="24"/>
          <w:szCs w:val="24"/>
          <w:rtl/>
        </w:rPr>
        <w:t>الارتجال:</w:t>
      </w:r>
      <w:r w:rsidRPr="00DB7AD2">
        <w:rPr>
          <w:rFonts w:asciiTheme="majorBidi" w:hAnsiTheme="majorBidi" w:cstheme="majorBidi"/>
          <w:sz w:val="24"/>
          <w:szCs w:val="24"/>
          <w:rtl/>
        </w:rPr>
        <w:t xml:space="preserve"> وهو أن يرتجل المتكلم في خطابه دون الاستعانة بأي نص مكتوب أو مفكرة،  وينبغي له أن  المرتجل متحدثًا جيدًا، وملمًا بكل جوانب الموضوع الذي سيتحدث عنه، ولديه القدرة على تنظيم الأفكار ترتيبها</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rPr>
        <w:endnoteReference w:id="22"/>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rtl/>
        </w:rPr>
        <w:t xml:space="preserve">. </w:t>
      </w:r>
    </w:p>
    <w:p w:rsidR="0066482A" w:rsidRPr="00DB7AD2" w:rsidRDefault="0066482A" w:rsidP="0066482A">
      <w:pPr>
        <w:pStyle w:val="ab"/>
        <w:rPr>
          <w:rtl/>
        </w:rPr>
      </w:pP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مميزات الخطاب الإعلامي:</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EG"/>
        </w:rPr>
        <w:t xml:space="preserve">   </w:t>
      </w:r>
      <w:r w:rsidR="00DB7AD2" w:rsidRPr="00DB7AD2">
        <w:rPr>
          <w:rFonts w:asciiTheme="majorBidi" w:hAnsiTheme="majorBidi" w:cstheme="majorBidi"/>
          <w:sz w:val="24"/>
          <w:szCs w:val="24"/>
          <w:rtl/>
          <w:lang w:bidi="ar-EG"/>
        </w:rPr>
        <w:t xml:space="preserve"> يمتاز</w:t>
      </w:r>
      <w:r w:rsidR="00DB7AD2" w:rsidRPr="00DB7AD2">
        <w:rPr>
          <w:rFonts w:asciiTheme="majorBidi" w:hAnsiTheme="majorBidi" w:cstheme="majorBidi"/>
          <w:sz w:val="24"/>
          <w:szCs w:val="24"/>
          <w:rtl/>
        </w:rPr>
        <w:t xml:space="preserve"> الخطاب الإعلامي بالإقناع، و تنطلق هذه الميزة عن طريق البناء المنطقي ل</w:t>
      </w:r>
      <w:r>
        <w:rPr>
          <w:rFonts w:asciiTheme="majorBidi" w:hAnsiTheme="majorBidi" w:cstheme="majorBidi"/>
          <w:sz w:val="24"/>
          <w:szCs w:val="24"/>
          <w:rtl/>
        </w:rPr>
        <w:t>لخطاب الإعلامي  بتقديم رأى واحد</w:t>
      </w:r>
      <w:r w:rsidR="00DB7AD2" w:rsidRPr="00DB7AD2">
        <w:rPr>
          <w:rFonts w:asciiTheme="majorBidi" w:hAnsiTheme="majorBidi" w:cstheme="majorBidi"/>
          <w:sz w:val="24"/>
          <w:szCs w:val="24"/>
          <w:rtl/>
        </w:rPr>
        <w:t>،</w:t>
      </w: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وحل ومخرج  وعمل واحد ويتم تحقيق ذلك  عن طريق السياقين  الآتيين:</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1 - السياق المعرفي: يتمثل هذا السياق في حقل الدلالة اللغوية سواء أكانت هذه الدلالة معروفة أم يتم خلقها كما هو الحال في استعمال الشعارات البراقة، أو إطلاق التسميات، وكذلك يبرز السياق المعرفي  في الواقع والأحداث سواء أكان ذلك كذبًا أم حقيقة، ويدخل في هذا الإطار عمليات التخليط والتشويه والاختلاف والتحريف ثم الحزم والاختيار  في الطرح والحشد الانتقائي للواقع.</w:t>
      </w:r>
    </w:p>
    <w:p w:rsidR="00DB7AD2" w:rsidRDefault="00DB7AD2" w:rsidP="00DB7AD2">
      <w:pPr>
        <w:tabs>
          <w:tab w:val="left" w:pos="1233"/>
        </w:tabs>
        <w:spacing w:after="120" w:line="360" w:lineRule="auto"/>
        <w:jc w:val="both"/>
        <w:rPr>
          <w:rFonts w:asciiTheme="majorBidi" w:hAnsiTheme="majorBidi" w:cstheme="majorBidi"/>
          <w:b/>
          <w:bCs/>
          <w:sz w:val="24"/>
          <w:szCs w:val="24"/>
          <w:rtl/>
          <w:lang w:bidi="ar-IQ"/>
        </w:rPr>
      </w:pPr>
      <w:r w:rsidRPr="00DB7AD2">
        <w:rPr>
          <w:rFonts w:asciiTheme="majorBidi" w:hAnsiTheme="majorBidi" w:cstheme="majorBidi"/>
          <w:sz w:val="24"/>
          <w:szCs w:val="24"/>
          <w:rtl/>
        </w:rPr>
        <w:t>2 - السياق العاطفي: ويعتمد على مجموعة من الأفعال النفسية، وآليات الدفاع ؛ وذلك لخلق استجابة لدى المتلقي  للرسالة الاتصالية، وتتوزع السياقات العاطفية على تبنى القائمين بالاتصال بعض الأساطير، مثل: أسطورة الصديق كون الجمهور المتلقي يمثل صديقًا للقائم بالاتصال وأسطورة العدو متمثلة في عمليات الإسقاط واللجوء إلى كبش الفداء، فضلا عن  خلق الرغبات والمخاوف لدى المتلقي</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rPr>
        <w:endnoteReference w:id="23"/>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rtl/>
        </w:rPr>
        <w:t>.</w:t>
      </w:r>
    </w:p>
    <w:p w:rsidR="0066482A" w:rsidRPr="00DB7AD2" w:rsidRDefault="0066482A" w:rsidP="0066482A">
      <w:pPr>
        <w:pStyle w:val="ab"/>
        <w:rPr>
          <w:lang w:bidi="ar-IQ"/>
        </w:rPr>
      </w:pPr>
    </w:p>
    <w:p w:rsidR="00DB7AD2" w:rsidRPr="00DB7AD2" w:rsidRDefault="00DB7AD2" w:rsidP="00DB7AD2">
      <w:pPr>
        <w:tabs>
          <w:tab w:val="left" w:pos="1233"/>
        </w:tabs>
        <w:spacing w:after="120" w:line="360" w:lineRule="auto"/>
        <w:jc w:val="both"/>
        <w:rPr>
          <w:rFonts w:asciiTheme="majorBidi" w:hAnsiTheme="majorBidi" w:cstheme="majorBidi"/>
          <w:b/>
          <w:bCs/>
          <w:sz w:val="24"/>
          <w:szCs w:val="24"/>
          <w:rtl/>
        </w:rPr>
      </w:pPr>
      <w:r w:rsidRPr="00DB7AD2">
        <w:rPr>
          <w:rFonts w:asciiTheme="majorBidi" w:hAnsiTheme="majorBidi" w:cstheme="majorBidi"/>
          <w:b/>
          <w:bCs/>
          <w:sz w:val="24"/>
          <w:szCs w:val="24"/>
          <w:rtl/>
          <w:lang w:bidi="ar-SY"/>
        </w:rPr>
        <w:t>ثانيا</w:t>
      </w:r>
      <w:r w:rsidR="0066482A">
        <w:rPr>
          <w:rFonts w:asciiTheme="majorBidi" w:hAnsiTheme="majorBidi" w:cstheme="majorBidi" w:hint="cs"/>
          <w:b/>
          <w:bCs/>
          <w:sz w:val="24"/>
          <w:szCs w:val="24"/>
          <w:rtl/>
          <w:lang w:bidi="ar-SY"/>
        </w:rPr>
        <w:t>ً</w:t>
      </w:r>
      <w:r w:rsidRPr="00DB7AD2">
        <w:rPr>
          <w:rFonts w:asciiTheme="majorBidi" w:hAnsiTheme="majorBidi" w:cstheme="majorBidi"/>
          <w:b/>
          <w:bCs/>
          <w:sz w:val="24"/>
          <w:szCs w:val="24"/>
          <w:rtl/>
          <w:lang w:bidi="ar-SY"/>
        </w:rPr>
        <w:t xml:space="preserve">ـ الخطاب السياسي:  </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إن الخطاب السياسي هو:  خطاب ايديولوجي بشكل واضح وصريح، ومن ثم فإن هناك حاجة إلى كشف تلك الايديولوجيات التي تخلقه  </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24"/>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rtl/>
          <w:lang w:bidi="ar-IQ"/>
        </w:rPr>
        <w:t>.</w:t>
      </w:r>
      <w:r w:rsidR="00DB7AD2" w:rsidRPr="00DB7AD2">
        <w:rPr>
          <w:rFonts w:asciiTheme="majorBidi" w:hAnsiTheme="majorBidi" w:cstheme="majorBidi"/>
          <w:b/>
          <w:bCs/>
          <w:sz w:val="24"/>
          <w:szCs w:val="24"/>
          <w:rtl/>
          <w:lang w:bidi="ar-SY"/>
        </w:rPr>
        <w:t xml:space="preserve"> </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ويمتاز الخطاب السياسي  بلغة تواصليَّة، لا تحتاج إلى تأويل وفهم ، ومتلقٍ بارع يغلِّب الاستدلال المنطقي في أثناء التواصل </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25"/>
      </w:r>
      <w:r w:rsidR="00DB7AD2" w:rsidRPr="00DB7AD2">
        <w:rPr>
          <w:rFonts w:asciiTheme="majorBidi" w:hAnsiTheme="majorBidi" w:cstheme="majorBidi"/>
          <w:sz w:val="24"/>
          <w:szCs w:val="24"/>
          <w:vertAlign w:val="superscript"/>
          <w:rtl/>
          <w:lang w:bidi="ar-IQ"/>
        </w:rPr>
        <w:t xml:space="preserve"> )</w:t>
      </w:r>
      <w:r w:rsidR="00DB7AD2" w:rsidRPr="00DB7AD2">
        <w:rPr>
          <w:rFonts w:asciiTheme="majorBidi" w:hAnsiTheme="majorBidi" w:cstheme="majorBidi"/>
          <w:sz w:val="24"/>
          <w:szCs w:val="24"/>
          <w:rtl/>
          <w:lang w:bidi="ar-IQ"/>
        </w:rPr>
        <w:t xml:space="preserve"> .</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ويرى أكثر</w:t>
      </w: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الباحثين أن ((السياسة واللغة قرينتان متلازمتان، حيثما رأيت الواحد بدا لك الآخر، فإن لم يتكشف لك بوجهه فاعلم أنه ثاو وراء قرينه، وليس من قول في السياسة إلا خلفه فعل سياسي؛ لأن القائمين على أمور العباد لا ينشدون أشعارًا وهم يسوسون، ولا يطمحون إلى صنع </w:t>
      </w:r>
      <w:r w:rsidRPr="00DB7AD2">
        <w:rPr>
          <w:rFonts w:asciiTheme="majorBidi" w:hAnsiTheme="majorBidi" w:cstheme="majorBidi" w:hint="cs"/>
          <w:sz w:val="24"/>
          <w:szCs w:val="24"/>
          <w:rtl/>
          <w:lang w:bidi="ar-IQ"/>
        </w:rPr>
        <w:t>الجمال</w:t>
      </w:r>
      <w:r w:rsidR="00DB7AD2" w:rsidRPr="00DB7AD2">
        <w:rPr>
          <w:rFonts w:asciiTheme="majorBidi" w:hAnsiTheme="majorBidi" w:cstheme="majorBidi"/>
          <w:sz w:val="24"/>
          <w:szCs w:val="24"/>
          <w:rtl/>
          <w:lang w:bidi="ar-IQ"/>
        </w:rPr>
        <w:t xml:space="preserve"> وهم يحكمون، وما من فعل سياسي إلا وهو يُنتج بالضرورة خطابًا، فإما خطاب الحاكم، فهو  امتداح وزهو وتبرير، وأما هو خطاب المحكوم، فهو تظلم وارتياد إلى الأفضل ))</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26"/>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rtl/>
          <w:lang w:bidi="ar-IQ"/>
        </w:rPr>
        <w:t>.</w:t>
      </w:r>
    </w:p>
    <w:p w:rsidR="00DB7AD2" w:rsidRDefault="00DB7AD2" w:rsidP="00DB7AD2">
      <w:pPr>
        <w:tabs>
          <w:tab w:val="left" w:pos="1233"/>
        </w:tabs>
        <w:spacing w:after="120" w:line="360" w:lineRule="auto"/>
        <w:jc w:val="both"/>
        <w:rPr>
          <w:rFonts w:asciiTheme="majorBidi" w:hAnsiTheme="majorBidi" w:cstheme="majorBidi"/>
          <w:sz w:val="24"/>
          <w:szCs w:val="24"/>
          <w:vertAlign w:val="superscript"/>
          <w:rtl/>
          <w:lang w:bidi="ar-IQ"/>
        </w:rPr>
      </w:pPr>
      <w:r w:rsidRPr="00DB7AD2">
        <w:rPr>
          <w:rFonts w:asciiTheme="majorBidi" w:hAnsiTheme="majorBidi" w:cstheme="majorBidi"/>
          <w:sz w:val="24"/>
          <w:szCs w:val="24"/>
          <w:rtl/>
          <w:lang w:bidi="ar-IQ"/>
        </w:rPr>
        <w:t>والخطاب السياسي ((ميدان خصب لاشتغال الاستعارة وتوظيفها، ففيها نحيا وبها نموت وبها تُشن حروب، وتُباد شعوب، وتُبرر جرائم  ))</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27"/>
      </w:r>
      <w:r w:rsidRPr="00DB7AD2">
        <w:rPr>
          <w:rFonts w:asciiTheme="majorBidi" w:hAnsiTheme="majorBidi" w:cstheme="majorBidi"/>
          <w:sz w:val="24"/>
          <w:szCs w:val="24"/>
          <w:vertAlign w:val="superscript"/>
          <w:rtl/>
          <w:lang w:bidi="ar-IQ"/>
        </w:rPr>
        <w:t>).</w:t>
      </w:r>
    </w:p>
    <w:p w:rsidR="0066482A" w:rsidRPr="00DB7AD2" w:rsidRDefault="0066482A" w:rsidP="00DB7AD2">
      <w:pPr>
        <w:tabs>
          <w:tab w:val="left" w:pos="1233"/>
        </w:tabs>
        <w:spacing w:after="120" w:line="360" w:lineRule="auto"/>
        <w:jc w:val="both"/>
        <w:rPr>
          <w:rFonts w:asciiTheme="majorBidi" w:hAnsiTheme="majorBidi" w:cstheme="majorBidi"/>
          <w:sz w:val="24"/>
          <w:szCs w:val="24"/>
          <w:vertAlign w:val="superscript"/>
          <w:rtl/>
          <w:lang w:bidi="ar-IQ"/>
        </w:rPr>
      </w:pP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b/>
          <w:bCs/>
          <w:sz w:val="24"/>
          <w:szCs w:val="24"/>
          <w:rtl/>
        </w:rPr>
        <w:lastRenderedPageBreak/>
        <w:t xml:space="preserve">- </w:t>
      </w:r>
      <w:r w:rsidR="00DB7AD2" w:rsidRPr="00DB7AD2">
        <w:rPr>
          <w:rFonts w:asciiTheme="majorBidi" w:hAnsiTheme="majorBidi" w:cstheme="majorBidi"/>
          <w:b/>
          <w:bCs/>
          <w:sz w:val="24"/>
          <w:szCs w:val="24"/>
          <w:rtl/>
        </w:rPr>
        <w:t>الخصائص اللغوية للخطاب السياسي:</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يمتاز الخطاب السياسي بأنه خطاب إقناعي يرمي إلى استمالة المتلقي وإقناعه  مستهدفا من حيث مضامينه، هدفا من الأهداف السياسية الآتية: مدح السياسة  الخاصة بتدبير الشأن العام، أو  الاحتجاج عليها و انتقادها، و الدفاع عن الاختيارات السياسية والبرامج المنبثقة عنها، و تقديم التصورات السياسية البديلة*  وايضاح  المفاهيم السياسية، مثل:  الحرية، أو العدل،  أو المساواة، أو الديمقراطية.</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يميل  الخطاب  السياسي في الكتابة إلى الأسلوب التقريري المباشر، الذي  يمتاز بدقة الألفاظ، ووضوح  المعاني بغية إضفاء الواقعية والموضوعية على المقول.</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يبنى وفق بنية نظرية قائمة على درجة عالية من التماسك، وهي بنية مستمدة من إيديولوجية معينة.</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هدف الخطاب السياسي التأثير في المتلقي وإقناعه عن طريق الاعتماد  على طرائق استدلالية، مثل: السرد، و المقارنة، والوصف، والتعريف، والتماثل،  وكذلك الاعتماد على الأساليب اللغوية، مثل:  الحجاج، و التداولية، والضميمات اللغوية</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28"/>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rPr>
        <w:t xml:space="preserve">. </w:t>
      </w:r>
    </w:p>
    <w:p w:rsidR="00DB7AD2" w:rsidRPr="00DB7AD2" w:rsidRDefault="00DB7AD2" w:rsidP="0066482A">
      <w:pPr>
        <w:pStyle w:val="ab"/>
        <w:rPr>
          <w:rtl/>
        </w:rPr>
      </w:pPr>
      <w:r w:rsidRPr="00DB7AD2">
        <w:rPr>
          <w:rtl/>
        </w:rPr>
        <w:t xml:space="preserve">   </w:t>
      </w:r>
    </w:p>
    <w:p w:rsidR="0066482A" w:rsidRDefault="0066482A" w:rsidP="0066482A">
      <w:pPr>
        <w:tabs>
          <w:tab w:val="left" w:pos="1233"/>
        </w:tabs>
        <w:spacing w:after="120" w:line="240" w:lineRule="auto"/>
        <w:jc w:val="center"/>
        <w:rPr>
          <w:rFonts w:asciiTheme="majorBidi" w:hAnsiTheme="majorBidi" w:cstheme="majorBidi"/>
          <w:b/>
          <w:bCs/>
          <w:sz w:val="24"/>
          <w:szCs w:val="24"/>
          <w:rtl/>
          <w:lang w:bidi="ar-IQ"/>
        </w:rPr>
      </w:pPr>
      <w:r>
        <w:rPr>
          <w:rFonts w:asciiTheme="majorBidi" w:hAnsiTheme="majorBidi" w:cstheme="majorBidi"/>
          <w:b/>
          <w:bCs/>
          <w:sz w:val="24"/>
          <w:szCs w:val="24"/>
          <w:rtl/>
          <w:lang w:bidi="ar-IQ"/>
        </w:rPr>
        <w:t>المطلب الرابع</w:t>
      </w:r>
    </w:p>
    <w:p w:rsidR="00DB7AD2" w:rsidRDefault="0066482A" w:rsidP="0066482A">
      <w:pPr>
        <w:tabs>
          <w:tab w:val="left" w:pos="1233"/>
        </w:tabs>
        <w:spacing w:after="120" w:line="240" w:lineRule="auto"/>
        <w:jc w:val="center"/>
        <w:rPr>
          <w:rFonts w:asciiTheme="majorBidi" w:hAnsiTheme="majorBidi" w:cstheme="majorBidi"/>
          <w:b/>
          <w:bCs/>
          <w:sz w:val="24"/>
          <w:szCs w:val="24"/>
          <w:rtl/>
          <w:lang w:bidi="ar-IQ"/>
        </w:rPr>
      </w:pPr>
      <w:r>
        <w:rPr>
          <w:rFonts w:asciiTheme="majorBidi" w:hAnsiTheme="majorBidi" w:cstheme="majorBidi"/>
          <w:b/>
          <w:bCs/>
          <w:sz w:val="24"/>
          <w:szCs w:val="24"/>
          <w:rtl/>
          <w:lang w:bidi="ar-IQ"/>
        </w:rPr>
        <w:t>تحليل الخطاب</w:t>
      </w:r>
    </w:p>
    <w:p w:rsidR="0066482A" w:rsidRPr="00DB7AD2" w:rsidRDefault="0066482A" w:rsidP="0066482A">
      <w:pPr>
        <w:pStyle w:val="ab"/>
        <w:rPr>
          <w:lang w:bidi="ar-IQ"/>
        </w:rPr>
      </w:pP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إنَّ تحليل الخِطاب تخصص مهم وثري اكتسب الجدارة المعرفية و السيادة العلمية؛ وذلك لأنه يوفر للباحث المهتم مداخل منهجية متنوعة؛ غايتها تحليل النَّصوص والخِطابات المختلفة على وفق المدارس النقدية واللسانية المختلفة ،وخلفياتها النظرية،  </w:t>
      </w:r>
      <w:proofErr w:type="spellStart"/>
      <w:r w:rsidRPr="00DB7AD2">
        <w:rPr>
          <w:rFonts w:asciiTheme="majorBidi" w:hAnsiTheme="majorBidi" w:cstheme="majorBidi"/>
          <w:sz w:val="24"/>
          <w:szCs w:val="24"/>
          <w:rtl/>
        </w:rPr>
        <w:t>ومرجعياتها</w:t>
      </w:r>
      <w:proofErr w:type="spellEnd"/>
      <w:r w:rsidRPr="00DB7AD2">
        <w:rPr>
          <w:rFonts w:asciiTheme="majorBidi" w:hAnsiTheme="majorBidi" w:cstheme="majorBidi"/>
          <w:sz w:val="24"/>
          <w:szCs w:val="24"/>
          <w:rtl/>
        </w:rPr>
        <w:t xml:space="preserve"> الفكرية والمعرفية التي تؤطرها وتُكَيَّفُ خطابُها، وإذا كان وجود الخِطاب مصطلحًا صريحًا في التراث القديم، فإنَّ تحليل الخِطاب موجود بوصفه ممارسة منذ زمن الخليل بن أحمد(ت 173هـ)، وسِيْبَوَيْه(ت180ه)  رحمهم الله تعالى </w:t>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vertAlign w:val="superscript"/>
          <w:rtl/>
        </w:rPr>
        <w:endnoteReference w:id="29"/>
      </w:r>
      <w:r w:rsidRPr="00DB7AD2">
        <w:rPr>
          <w:rFonts w:asciiTheme="majorBidi" w:hAnsiTheme="majorBidi" w:cstheme="majorBidi"/>
          <w:sz w:val="24"/>
          <w:szCs w:val="24"/>
          <w:vertAlign w:val="superscript"/>
          <w:rtl/>
        </w:rPr>
        <w:t>)</w:t>
      </w:r>
      <w:r w:rsidRPr="00DB7AD2">
        <w:rPr>
          <w:rFonts w:asciiTheme="majorBidi" w:hAnsiTheme="majorBidi" w:cstheme="majorBidi"/>
          <w:sz w:val="24"/>
          <w:szCs w:val="24"/>
          <w:rtl/>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EG"/>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و</w:t>
      </w:r>
      <w:r w:rsidR="00DB7AD2" w:rsidRPr="00DB7AD2">
        <w:rPr>
          <w:rFonts w:asciiTheme="majorBidi" w:hAnsiTheme="majorBidi" w:cstheme="majorBidi"/>
          <w:sz w:val="24"/>
          <w:szCs w:val="24"/>
          <w:rtl/>
          <w:lang w:bidi="ar-EG"/>
        </w:rPr>
        <w:t xml:space="preserve">  ذكر بعض الباحثين أن تحليل الخطاب عند الغرب </w:t>
      </w:r>
      <w:proofErr w:type="spellStart"/>
      <w:r w:rsidR="00DB7AD2" w:rsidRPr="00DB7AD2">
        <w:rPr>
          <w:rFonts w:asciiTheme="majorBidi" w:hAnsiTheme="majorBidi" w:cstheme="majorBidi"/>
          <w:sz w:val="24"/>
          <w:szCs w:val="24"/>
          <w:rtl/>
          <w:lang w:bidi="ar-EG"/>
        </w:rPr>
        <w:t>ابتدء</w:t>
      </w:r>
      <w:proofErr w:type="spellEnd"/>
      <w:r w:rsidR="00DB7AD2" w:rsidRPr="00DB7AD2">
        <w:rPr>
          <w:rFonts w:asciiTheme="majorBidi" w:hAnsiTheme="majorBidi" w:cstheme="majorBidi"/>
          <w:sz w:val="24"/>
          <w:szCs w:val="24"/>
          <w:rtl/>
          <w:lang w:bidi="ar-EG"/>
        </w:rPr>
        <w:t xml:space="preserve"> من هاريس، بقولهم : ( قد عبد الطريق منذ عام 1952؛ ليصبح تحليل الخطاب حقلا أجبر اللسانيات على أن تولي عنايتها بالمسائل المتعلقة بالتكوينات الخطابية))</w:t>
      </w:r>
      <w:r w:rsidR="00DB7AD2" w:rsidRPr="00DB7AD2">
        <w:rPr>
          <w:rFonts w:asciiTheme="majorBidi" w:hAnsiTheme="majorBidi" w:cstheme="majorBidi"/>
          <w:sz w:val="24"/>
          <w:szCs w:val="24"/>
          <w:vertAlign w:val="superscript"/>
          <w:rtl/>
        </w:rPr>
        <w:t xml:space="preserve"> (</w:t>
      </w:r>
      <w:r w:rsidR="00DB7AD2" w:rsidRPr="00DB7AD2">
        <w:rPr>
          <w:rFonts w:asciiTheme="majorBidi" w:hAnsiTheme="majorBidi" w:cstheme="majorBidi"/>
          <w:sz w:val="24"/>
          <w:szCs w:val="24"/>
          <w:vertAlign w:val="superscript"/>
          <w:rtl/>
        </w:rPr>
        <w:endnoteReference w:id="30"/>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lang w:bidi="ar-EG"/>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عرف </w:t>
      </w:r>
      <w:proofErr w:type="spellStart"/>
      <w:r w:rsidRPr="00DB7AD2">
        <w:rPr>
          <w:rFonts w:asciiTheme="majorBidi" w:hAnsiTheme="majorBidi" w:cstheme="majorBidi"/>
          <w:sz w:val="24"/>
          <w:szCs w:val="24"/>
          <w:rtl/>
        </w:rPr>
        <w:t>جوج</w:t>
      </w:r>
      <w:proofErr w:type="spellEnd"/>
      <w:r w:rsidRPr="00DB7AD2">
        <w:rPr>
          <w:rFonts w:asciiTheme="majorBidi" w:hAnsiTheme="majorBidi" w:cstheme="majorBidi"/>
          <w:sz w:val="24"/>
          <w:szCs w:val="24"/>
          <w:rtl/>
        </w:rPr>
        <w:t xml:space="preserve"> </w:t>
      </w:r>
      <w:proofErr w:type="spellStart"/>
      <w:r w:rsidRPr="00DB7AD2">
        <w:rPr>
          <w:rFonts w:asciiTheme="majorBidi" w:hAnsiTheme="majorBidi" w:cstheme="majorBidi"/>
          <w:sz w:val="24"/>
          <w:szCs w:val="24"/>
          <w:rtl/>
        </w:rPr>
        <w:t>مونان</w:t>
      </w:r>
      <w:proofErr w:type="spellEnd"/>
      <w:r w:rsidRPr="00DB7AD2">
        <w:rPr>
          <w:rFonts w:asciiTheme="majorBidi" w:hAnsiTheme="majorBidi" w:cstheme="majorBidi"/>
          <w:sz w:val="24"/>
          <w:szCs w:val="24"/>
          <w:rtl/>
        </w:rPr>
        <w:t xml:space="preserve"> تحليل الخطاب بأنه: ((كل تقنية تسعى إلى التأسيس العام والشكلي للرّوابط الموجودة بين الوحدات اللغوية للخطاب المنطوق أو المكتوب، في أعلى من مستوى الجملة</w:t>
      </w:r>
      <w:r w:rsidRPr="00DB7AD2">
        <w:rPr>
          <w:rFonts w:asciiTheme="majorBidi" w:hAnsiTheme="majorBidi" w:cstheme="majorBidi"/>
          <w:b/>
          <w:bCs/>
          <w:sz w:val="24"/>
          <w:szCs w:val="24"/>
          <w:rtl/>
        </w:rPr>
        <w:t>))</w:t>
      </w:r>
      <w:r w:rsidRPr="00DB7AD2">
        <w:rPr>
          <w:rFonts w:asciiTheme="majorBidi" w:hAnsiTheme="majorBidi" w:cstheme="majorBidi"/>
          <w:sz w:val="24"/>
          <w:szCs w:val="24"/>
          <w:vertAlign w:val="superscript"/>
          <w:rtl/>
        </w:rPr>
        <w:t xml:space="preserve"> (</w:t>
      </w:r>
      <w:r w:rsidRPr="00DB7AD2">
        <w:rPr>
          <w:rFonts w:asciiTheme="majorBidi" w:hAnsiTheme="majorBidi" w:cstheme="majorBidi"/>
          <w:sz w:val="24"/>
          <w:szCs w:val="24"/>
          <w:vertAlign w:val="superscript"/>
          <w:rtl/>
        </w:rPr>
        <w:endnoteReference w:id="31"/>
      </w:r>
      <w:r w:rsidRPr="00DB7AD2">
        <w:rPr>
          <w:rFonts w:asciiTheme="majorBidi" w:hAnsiTheme="majorBidi" w:cstheme="majorBidi"/>
          <w:sz w:val="24"/>
          <w:szCs w:val="24"/>
          <w:vertAlign w:val="superscript"/>
          <w:rtl/>
        </w:rPr>
        <w:t>)</w:t>
      </w:r>
      <w:r w:rsidRPr="00DB7AD2">
        <w:rPr>
          <w:rFonts w:asciiTheme="majorBidi" w:hAnsiTheme="majorBidi" w:cstheme="majorBidi"/>
          <w:b/>
          <w:bCs/>
          <w:sz w:val="24"/>
          <w:szCs w:val="24"/>
          <w:rtl/>
        </w:rPr>
        <w:t xml:space="preserve">. </w:t>
      </w:r>
    </w:p>
    <w:p w:rsidR="00DB7AD2" w:rsidRPr="00DB7AD2" w:rsidRDefault="0066482A" w:rsidP="00DB7AD2">
      <w:pPr>
        <w:tabs>
          <w:tab w:val="left" w:pos="1233"/>
        </w:tabs>
        <w:spacing w:after="12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وعرف تحليل الخِطاب بأنَّه : كلُّ تقنيةٍ تسعى إلى التأسيس الشكلي و العام  للرَّوابط الموجودة بين الوحدات اللغوية سواء أكانت منطوقة أو مكتوبة  في مستوى أعلى مرتبة من الجملة </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rPr>
        <w:endnoteReference w:id="32"/>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 xml:space="preserve">، فهو (( كشف الغطاء عن الأيديولوجيات الضمنية في النَّصوص وإماطة اللثام عن </w:t>
      </w:r>
      <w:proofErr w:type="spellStart"/>
      <w:r w:rsidR="00DB7AD2" w:rsidRPr="00DB7AD2">
        <w:rPr>
          <w:rFonts w:asciiTheme="majorBidi" w:hAnsiTheme="majorBidi" w:cstheme="majorBidi"/>
          <w:sz w:val="24"/>
          <w:szCs w:val="24"/>
          <w:rtl/>
        </w:rPr>
        <w:t>الأنزياحات</w:t>
      </w:r>
      <w:proofErr w:type="spellEnd"/>
      <w:r w:rsidR="00DB7AD2" w:rsidRPr="00DB7AD2">
        <w:rPr>
          <w:rFonts w:asciiTheme="majorBidi" w:hAnsiTheme="majorBidi" w:cstheme="majorBidi"/>
          <w:sz w:val="24"/>
          <w:szCs w:val="24"/>
          <w:rtl/>
        </w:rPr>
        <w:t xml:space="preserve">  الأيديولوجية الضمنية ومن ثَمَّ  ممارسة السلطة في النَّصوص))</w:t>
      </w:r>
      <w:r w:rsidR="00DB7AD2" w:rsidRPr="00DB7AD2">
        <w:rPr>
          <w:rFonts w:asciiTheme="majorBidi" w:hAnsiTheme="majorBidi" w:cstheme="majorBidi"/>
          <w:sz w:val="24"/>
          <w:szCs w:val="24"/>
          <w:vertAlign w:val="superscript"/>
          <w:rtl/>
        </w:rPr>
        <w:t xml:space="preserve"> (</w:t>
      </w:r>
      <w:r w:rsidR="00DB7AD2" w:rsidRPr="00DB7AD2">
        <w:rPr>
          <w:rFonts w:asciiTheme="majorBidi" w:hAnsiTheme="majorBidi" w:cstheme="majorBidi"/>
          <w:sz w:val="24"/>
          <w:szCs w:val="24"/>
          <w:vertAlign w:val="superscript"/>
          <w:rtl/>
        </w:rPr>
        <w:endnoteReference w:id="33"/>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وتحليل الخطاب بوصفه وحدة لسانية ((لا تُختزل الظواهر الخطابية في تركيب ظواهر تتدخل في مستوى الجملة أو القول، فالخطاب لا يمكن حينئذٍ أن يخُتزل في تسلسل جمل أو الأقوال التي تركبه، إنه كيان قائم بنفسه، ووحدة  تتطلب تحليلاً مخصوصًا))</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rPr>
        <w:endnoteReference w:id="34"/>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b/>
          <w:bCs/>
          <w:sz w:val="24"/>
          <w:szCs w:val="24"/>
          <w:rtl/>
        </w:rPr>
        <w:t xml:space="preserve">  </w:t>
      </w:r>
      <w:r w:rsidRPr="00DB7AD2">
        <w:rPr>
          <w:rFonts w:asciiTheme="majorBidi" w:hAnsiTheme="majorBidi" w:cstheme="majorBidi"/>
          <w:sz w:val="24"/>
          <w:szCs w:val="24"/>
          <w:rtl/>
        </w:rPr>
        <w:t xml:space="preserve">ومن الجدير بالذكر أن نبين الفرق بين التحليل اللغوي  وتحليل الخطاب وعلى وفق الآتي: </w:t>
      </w:r>
    </w:p>
    <w:p w:rsidR="00DB7AD2" w:rsidRPr="00DB7AD2" w:rsidRDefault="0066482A" w:rsidP="00DB7AD2">
      <w:pPr>
        <w:tabs>
          <w:tab w:val="left" w:pos="1233"/>
        </w:tabs>
        <w:spacing w:after="120" w:line="360" w:lineRule="auto"/>
        <w:jc w:val="both"/>
        <w:rPr>
          <w:rFonts w:asciiTheme="majorBidi" w:hAnsiTheme="majorBidi" w:cstheme="majorBidi"/>
          <w:sz w:val="24"/>
          <w:szCs w:val="24"/>
          <w:rtl/>
        </w:rPr>
      </w:pPr>
      <w:r>
        <w:rPr>
          <w:rFonts w:asciiTheme="majorBidi" w:hAnsiTheme="majorBidi" w:cstheme="majorBidi" w:hint="cs"/>
          <w:sz w:val="24"/>
          <w:szCs w:val="24"/>
          <w:rtl/>
        </w:rPr>
        <w:lastRenderedPageBreak/>
        <w:t xml:space="preserve">   </w:t>
      </w:r>
      <w:r w:rsidR="00DB7AD2" w:rsidRPr="00DB7AD2">
        <w:rPr>
          <w:rFonts w:asciiTheme="majorBidi" w:hAnsiTheme="majorBidi" w:cstheme="majorBidi"/>
          <w:sz w:val="24"/>
          <w:szCs w:val="24"/>
          <w:rtl/>
        </w:rPr>
        <w:t>الفرق بين تحليل اللغة ووصف الخطاب يكمن في أن الأول يجيب عن السؤال الآتي:</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ما القواعد التي شكّلت منطوقًا من </w:t>
      </w:r>
      <w:proofErr w:type="spellStart"/>
      <w:r w:rsidRPr="00DB7AD2">
        <w:rPr>
          <w:rFonts w:asciiTheme="majorBidi" w:hAnsiTheme="majorBidi" w:cstheme="majorBidi"/>
          <w:sz w:val="24"/>
          <w:szCs w:val="24"/>
          <w:rtl/>
        </w:rPr>
        <w:t>المنطوقات</w:t>
      </w:r>
      <w:proofErr w:type="spellEnd"/>
      <w:r w:rsidRPr="00DB7AD2">
        <w:rPr>
          <w:rFonts w:asciiTheme="majorBidi" w:hAnsiTheme="majorBidi" w:cstheme="majorBidi"/>
          <w:sz w:val="24"/>
          <w:szCs w:val="24"/>
          <w:rtl/>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والثاني: كيف حدث وأَن ظهر منطوق معين، ولماذا ظهر هذا المنطوق، ولم يظهر غيره؟ .</w:t>
      </w:r>
    </w:p>
    <w:p w:rsidR="00DB7AD2" w:rsidRPr="00DB7AD2" w:rsidRDefault="0066482A" w:rsidP="00DB7AD2">
      <w:pPr>
        <w:tabs>
          <w:tab w:val="left" w:pos="1233"/>
        </w:tabs>
        <w:spacing w:after="120" w:line="360" w:lineRule="auto"/>
        <w:jc w:val="both"/>
        <w:rPr>
          <w:rFonts w:asciiTheme="majorBidi" w:hAnsiTheme="majorBidi" w:cstheme="majorBidi"/>
          <w:b/>
          <w:bCs/>
          <w:sz w:val="24"/>
          <w:szCs w:val="24"/>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 وإنّ وصف الخطاب يهتم بالسؤال الآتي: ما الفرادة التي ظهرت فيما قيل أو فيما يقال؟ ولماذا لم تظهر في مكانٍ آخر؟ </w:t>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vertAlign w:val="superscript"/>
          <w:rtl/>
        </w:rPr>
        <w:endnoteReference w:id="35"/>
      </w:r>
      <w:r w:rsidR="00DB7AD2" w:rsidRPr="00DB7AD2">
        <w:rPr>
          <w:rFonts w:asciiTheme="majorBidi" w:hAnsiTheme="majorBidi" w:cstheme="majorBidi"/>
          <w:sz w:val="24"/>
          <w:szCs w:val="24"/>
          <w:vertAlign w:val="superscript"/>
          <w:rtl/>
        </w:rPr>
        <w:t>)</w:t>
      </w:r>
      <w:r w:rsidR="00DB7AD2" w:rsidRPr="00DB7AD2">
        <w:rPr>
          <w:rFonts w:asciiTheme="majorBidi" w:hAnsiTheme="majorBidi" w:cstheme="majorBidi"/>
          <w:sz w:val="24"/>
          <w:szCs w:val="24"/>
          <w:rtl/>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و أكد الدكتور عبد السلام </w:t>
      </w:r>
      <w:proofErr w:type="spellStart"/>
      <w:r w:rsidR="00DB7AD2" w:rsidRPr="00DB7AD2">
        <w:rPr>
          <w:rFonts w:asciiTheme="majorBidi" w:hAnsiTheme="majorBidi" w:cstheme="majorBidi"/>
          <w:sz w:val="24"/>
          <w:szCs w:val="24"/>
          <w:rtl/>
          <w:lang w:bidi="ar-IQ"/>
        </w:rPr>
        <w:t>المسدي</w:t>
      </w:r>
      <w:proofErr w:type="spellEnd"/>
      <w:r w:rsidR="00DB7AD2" w:rsidRPr="00DB7AD2">
        <w:rPr>
          <w:rFonts w:asciiTheme="majorBidi" w:hAnsiTheme="majorBidi" w:cstheme="majorBidi"/>
          <w:sz w:val="24"/>
          <w:szCs w:val="24"/>
          <w:rtl/>
          <w:lang w:bidi="ar-IQ"/>
        </w:rPr>
        <w:t>: ((إن اللغة في الوجود أداة مطلقة، وهي في السياسة قيمة مقيدة، وهي في الإعلام وظيفة متحكمة، وتجري العادة بأن الناس يهتمون بالحدث السياسي دون أن ينتبهوا مليًا للصياغة التي نحكي بها تفاصيل الحدث ))</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36"/>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rtl/>
          <w:lang w:bidi="ar-IQ"/>
        </w:rPr>
        <w:t>.</w:t>
      </w:r>
    </w:p>
    <w:p w:rsidR="00DB7AD2" w:rsidRPr="00DB7AD2" w:rsidRDefault="0066482A" w:rsidP="00DB7AD2">
      <w:pPr>
        <w:tabs>
          <w:tab w:val="left" w:pos="1233"/>
        </w:tabs>
        <w:spacing w:after="120"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DB7AD2" w:rsidRPr="00DB7AD2">
        <w:rPr>
          <w:rFonts w:asciiTheme="majorBidi" w:hAnsiTheme="majorBidi" w:cstheme="majorBidi"/>
          <w:sz w:val="24"/>
          <w:szCs w:val="24"/>
          <w:rtl/>
          <w:lang w:bidi="ar-IQ"/>
        </w:rPr>
        <w:t xml:space="preserve">(( فكلُّ حدثٍ خطابي هو حلقة في سلسلة من الأحداث الَّتي تتأثَّر بمعطيات السياق التاريخي الَّذي أنتجت فيه )) </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37"/>
      </w:r>
      <w:r w:rsidR="00DB7AD2" w:rsidRPr="00DB7AD2">
        <w:rPr>
          <w:rFonts w:asciiTheme="majorBidi" w:hAnsiTheme="majorBidi" w:cstheme="majorBidi"/>
          <w:sz w:val="24"/>
          <w:szCs w:val="24"/>
          <w:vertAlign w:val="superscript"/>
          <w:rtl/>
          <w:lang w:bidi="ar-IQ"/>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وحدّد ساكس وزميله </w:t>
      </w:r>
      <w:proofErr w:type="spellStart"/>
      <w:r w:rsidRPr="00DB7AD2">
        <w:rPr>
          <w:rFonts w:asciiTheme="majorBidi" w:hAnsiTheme="majorBidi" w:cstheme="majorBidi"/>
          <w:sz w:val="24"/>
          <w:szCs w:val="24"/>
          <w:rtl/>
        </w:rPr>
        <w:t>هيريتاج</w:t>
      </w:r>
      <w:proofErr w:type="spellEnd"/>
      <w:r w:rsidRPr="00DB7AD2">
        <w:rPr>
          <w:rFonts w:asciiTheme="majorBidi" w:hAnsiTheme="majorBidi" w:cstheme="majorBidi"/>
          <w:sz w:val="24"/>
          <w:szCs w:val="24"/>
          <w:rtl/>
        </w:rPr>
        <w:t xml:space="preserve"> لتحليل الخطاب أربع مسلّمات، وهي:</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أــ أن يكون التّفاعل بين الملقي والمتلقي منظمًا بأسلوب مُبين.</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ب ــ توجه إسهامات المتدخلين وفقًا للسّياق.</w:t>
      </w:r>
    </w:p>
    <w:p w:rsidR="00DB7AD2" w:rsidRPr="00DB7AD2" w:rsidRDefault="00DB7AD2" w:rsidP="00DB7AD2">
      <w:pPr>
        <w:tabs>
          <w:tab w:val="left" w:pos="1233"/>
        </w:tabs>
        <w:spacing w:after="120" w:line="360" w:lineRule="auto"/>
        <w:jc w:val="both"/>
        <w:rPr>
          <w:rFonts w:asciiTheme="majorBidi" w:hAnsiTheme="majorBidi" w:cstheme="majorBidi"/>
          <w:sz w:val="24"/>
          <w:szCs w:val="24"/>
          <w:rtl/>
        </w:rPr>
      </w:pPr>
      <w:r w:rsidRPr="00DB7AD2">
        <w:rPr>
          <w:rFonts w:asciiTheme="majorBidi" w:hAnsiTheme="majorBidi" w:cstheme="majorBidi"/>
          <w:sz w:val="24"/>
          <w:szCs w:val="24"/>
          <w:rtl/>
        </w:rPr>
        <w:t xml:space="preserve"> ج ــ تخضع </w:t>
      </w:r>
      <w:proofErr w:type="spellStart"/>
      <w:r w:rsidRPr="00DB7AD2">
        <w:rPr>
          <w:rFonts w:asciiTheme="majorBidi" w:hAnsiTheme="majorBidi" w:cstheme="majorBidi"/>
          <w:sz w:val="24"/>
          <w:szCs w:val="24"/>
          <w:rtl/>
        </w:rPr>
        <w:t>حبثيات</w:t>
      </w:r>
      <w:proofErr w:type="spellEnd"/>
      <w:r w:rsidRPr="00DB7AD2">
        <w:rPr>
          <w:rFonts w:asciiTheme="majorBidi" w:hAnsiTheme="majorBidi" w:cstheme="majorBidi"/>
          <w:sz w:val="24"/>
          <w:szCs w:val="24"/>
          <w:rtl/>
        </w:rPr>
        <w:t xml:space="preserve"> التّفاعل  بين الملقي والمتلقي </w:t>
      </w:r>
      <w:proofErr w:type="spellStart"/>
      <w:r w:rsidRPr="00DB7AD2">
        <w:rPr>
          <w:rFonts w:asciiTheme="majorBidi" w:hAnsiTheme="majorBidi" w:cstheme="majorBidi"/>
          <w:sz w:val="24"/>
          <w:szCs w:val="24"/>
          <w:rtl/>
        </w:rPr>
        <w:t>للنقطتيين</w:t>
      </w:r>
      <w:proofErr w:type="spellEnd"/>
      <w:r w:rsidRPr="00DB7AD2">
        <w:rPr>
          <w:rFonts w:asciiTheme="majorBidi" w:hAnsiTheme="majorBidi" w:cstheme="majorBidi"/>
          <w:sz w:val="24"/>
          <w:szCs w:val="24"/>
          <w:rtl/>
        </w:rPr>
        <w:t xml:space="preserve"> المذكورتين آنفًا.</w:t>
      </w:r>
    </w:p>
    <w:p w:rsidR="00DB7AD2" w:rsidRPr="00DB7AD2" w:rsidRDefault="00DB7AD2" w:rsidP="00DB7AD2">
      <w:pPr>
        <w:tabs>
          <w:tab w:val="left" w:pos="1233"/>
        </w:tabs>
        <w:spacing w:after="120" w:line="360" w:lineRule="auto"/>
        <w:jc w:val="both"/>
        <w:rPr>
          <w:rFonts w:asciiTheme="majorBidi" w:hAnsiTheme="majorBidi" w:cstheme="majorBidi"/>
          <w:sz w:val="24"/>
          <w:szCs w:val="24"/>
          <w:rtl/>
          <w:lang w:bidi="ar-IQ"/>
        </w:rPr>
      </w:pPr>
      <w:r w:rsidRPr="00DB7AD2">
        <w:rPr>
          <w:rFonts w:asciiTheme="majorBidi" w:hAnsiTheme="majorBidi" w:cstheme="majorBidi"/>
          <w:sz w:val="24"/>
          <w:szCs w:val="24"/>
          <w:rtl/>
        </w:rPr>
        <w:t>ـ    د ــ يخضع تحليل التّفاعلات انطلاقًا من المعطيات الطبيعية للخطاب</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38"/>
      </w:r>
      <w:r w:rsidRPr="00DB7AD2">
        <w:rPr>
          <w:rFonts w:asciiTheme="majorBidi" w:hAnsiTheme="majorBidi" w:cstheme="majorBidi"/>
          <w:sz w:val="24"/>
          <w:szCs w:val="24"/>
          <w:vertAlign w:val="superscript"/>
          <w:rtl/>
          <w:lang w:bidi="ar-IQ"/>
        </w:rPr>
        <w:t>).</w:t>
      </w:r>
    </w:p>
    <w:p w:rsidR="0066482A" w:rsidRDefault="0066482A" w:rsidP="0066482A">
      <w:pPr>
        <w:pStyle w:val="ab"/>
        <w:rPr>
          <w:rtl/>
          <w:lang w:bidi="ar-EG"/>
        </w:rPr>
      </w:pP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EG"/>
        </w:rPr>
        <w:t xml:space="preserve">    </w:t>
      </w:r>
      <w:r w:rsidR="00DB7AD2" w:rsidRPr="00DB7AD2">
        <w:rPr>
          <w:rFonts w:asciiTheme="majorBidi" w:hAnsiTheme="majorBidi" w:cstheme="majorBidi"/>
          <w:sz w:val="24"/>
          <w:szCs w:val="24"/>
          <w:rtl/>
          <w:lang w:bidi="ar-EG"/>
        </w:rPr>
        <w:t>ويمكن تقسيم منطويات تحليل الخطاب على ثلاثة أقسام، وهي</w:t>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vertAlign w:val="superscript"/>
          <w:rtl/>
          <w:lang w:bidi="ar-IQ"/>
        </w:rPr>
        <w:endnoteReference w:id="39"/>
      </w:r>
      <w:r w:rsidR="00DB7AD2" w:rsidRPr="00DB7AD2">
        <w:rPr>
          <w:rFonts w:asciiTheme="majorBidi" w:hAnsiTheme="majorBidi" w:cstheme="majorBidi"/>
          <w:sz w:val="24"/>
          <w:szCs w:val="24"/>
          <w:vertAlign w:val="superscript"/>
          <w:rtl/>
          <w:lang w:bidi="ar-IQ"/>
        </w:rPr>
        <w:t>)</w:t>
      </w:r>
      <w:r w:rsidR="00DB7AD2" w:rsidRPr="00DB7AD2">
        <w:rPr>
          <w:rFonts w:asciiTheme="majorBidi" w:hAnsiTheme="majorBidi" w:cstheme="majorBidi"/>
          <w:sz w:val="24"/>
          <w:szCs w:val="24"/>
          <w:rtl/>
          <w:lang w:bidi="ar-EG"/>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EG"/>
        </w:rPr>
        <w:t>1ـ شكل الخطاب: وهو البنية الشكلية اللغوية للخطاب، فهو نص لغوي متماسك،  يتحقق فيه التماسك النصي عن طريق أدوات الربط والتكرار والحذف والإحالة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EG"/>
        </w:rPr>
        <w:t>2ـ مضمون الخطاب: يقصد به الرسالة أو المعنى الذي يتضمنه الخطاب بما هو تفاعل الجمل ودلالات المفردات في البنية العميقة لإنتاج المعنى الكلي للخطاب، وإنتاج العلاقات الدّلالية والكونية والمنطقية، أي التماسك المنطقي والمعنوي للخطاب.</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EG"/>
        </w:rPr>
        <w:t xml:space="preserve">3ـ سياق الخطاب ومرجعه: أي الإطار المعرفي والفكري والثقافي الذي أنجز عن طريقه الخطاب، والوظائف </w:t>
      </w:r>
      <w:proofErr w:type="spellStart"/>
      <w:r w:rsidRPr="00DB7AD2">
        <w:rPr>
          <w:rFonts w:asciiTheme="majorBidi" w:hAnsiTheme="majorBidi" w:cstheme="majorBidi"/>
          <w:sz w:val="24"/>
          <w:szCs w:val="24"/>
          <w:rtl/>
          <w:lang w:bidi="ar-EG"/>
        </w:rPr>
        <w:t>الإنجازية</w:t>
      </w:r>
      <w:proofErr w:type="spellEnd"/>
      <w:r w:rsidRPr="00DB7AD2">
        <w:rPr>
          <w:rFonts w:asciiTheme="majorBidi" w:hAnsiTheme="majorBidi" w:cstheme="majorBidi"/>
          <w:sz w:val="24"/>
          <w:szCs w:val="24"/>
          <w:rtl/>
          <w:lang w:bidi="ar-EG"/>
        </w:rPr>
        <w:t xml:space="preserve"> والخطابية التي تترتب على تلك الأطر والأعراف.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lang w:bidi="ar-EG"/>
        </w:rPr>
        <w:t xml:space="preserve">وهذه  هي المنطويات العامة لأي خطاب، وهي تتمايز وتتفاوت شكلا وبناءً تبعًا لطبيعة الخطاب الموجه إلى الجمهور.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b/>
          <w:bCs/>
          <w:sz w:val="24"/>
          <w:szCs w:val="24"/>
          <w:rtl/>
        </w:rPr>
        <w:t>مثال على تحليل  الخطاب الإعلامي:</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((رئيس مجلس النواب محمود </w:t>
      </w:r>
      <w:proofErr w:type="spellStart"/>
      <w:r w:rsidRPr="00DB7AD2">
        <w:rPr>
          <w:rFonts w:asciiTheme="majorBidi" w:hAnsiTheme="majorBidi" w:cstheme="majorBidi"/>
          <w:sz w:val="24"/>
          <w:szCs w:val="24"/>
          <w:rtl/>
        </w:rPr>
        <w:t>المشهداني</w:t>
      </w:r>
      <w:proofErr w:type="spellEnd"/>
      <w:r w:rsidRPr="00DB7AD2">
        <w:rPr>
          <w:rFonts w:asciiTheme="majorBidi" w:hAnsiTheme="majorBidi" w:cstheme="majorBidi"/>
          <w:sz w:val="24"/>
          <w:szCs w:val="24"/>
          <w:rtl/>
        </w:rPr>
        <w:t xml:space="preserve"> يستقبل القائم بالأعمال في السفارة الأمريكية دانيال </w:t>
      </w:r>
      <w:proofErr w:type="spellStart"/>
      <w:r w:rsidRPr="00DB7AD2">
        <w:rPr>
          <w:rFonts w:asciiTheme="majorBidi" w:hAnsiTheme="majorBidi" w:cstheme="majorBidi"/>
          <w:sz w:val="24"/>
          <w:szCs w:val="24"/>
          <w:rtl/>
        </w:rPr>
        <w:t>روبنستين</w:t>
      </w:r>
      <w:proofErr w:type="spellEnd"/>
      <w:r w:rsidRPr="00DB7AD2">
        <w:rPr>
          <w:rFonts w:asciiTheme="majorBidi" w:hAnsiTheme="majorBidi" w:cstheme="majorBidi"/>
          <w:sz w:val="24"/>
          <w:szCs w:val="24"/>
          <w:rtl/>
        </w:rPr>
        <w:t xml:space="preserve"> ووفدًا اقتصاديًا من غرفة التجارة الأمريكية ويؤكد أهمية توسيع آفاق الاستثمار في العراق)) .</w:t>
      </w: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 xml:space="preserve"> التحليل:</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b/>
          <w:bCs/>
          <w:sz w:val="24"/>
          <w:szCs w:val="24"/>
          <w:rtl/>
        </w:rPr>
        <w:lastRenderedPageBreak/>
        <w:t xml:space="preserve"> 1ـ التحليل المعجمي في الخطاب: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ــ يستقبل: فعل رسمي يعكس طابعًا دبلوماسيًا ويضفي صفة: الترحيب والانفتاح في اللقاء.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ـ يؤكد: فعل تأكيدي  يذكر كثيرًا في الخطاب الرسمي للدلالة على الثبات والجدية في المواقف.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ـ توسيع آفاق الاستثمار : عبارة ذات طابع اقتصادي، وسياسي، توحي بالتطوير والانفتاح على العالم.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b/>
          <w:bCs/>
          <w:sz w:val="24"/>
          <w:szCs w:val="24"/>
          <w:rtl/>
        </w:rPr>
        <w:t>2ـ التركيب النحوي</w:t>
      </w:r>
      <w:r w:rsidRPr="00DB7AD2">
        <w:rPr>
          <w:rFonts w:asciiTheme="majorBidi" w:hAnsiTheme="majorBidi" w:cstheme="majorBidi"/>
          <w:sz w:val="24"/>
          <w:szCs w:val="24"/>
          <w:rtl/>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ـ الجملة الأولى مركبة، تتضمن أكثر من حدث (الاستقبال، والتأكيد)، وهو أمر شائع في  لغة الخطاب الإعلامي؛ لإعطاء كثافة معلوماتية.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ـ الجملة الثانية (اقتباس): جملة مباشرة منسوبة للجانب الأمريكي، توظف للإضفاء على الخبر نوعًا من التوازن والمصداقية.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b/>
          <w:bCs/>
          <w:sz w:val="24"/>
          <w:szCs w:val="24"/>
          <w:rtl/>
        </w:rPr>
        <w:t>3ـ الضمائر:</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لا توجد ضمائر مباشرة،  مثل:  أنا، و نحن ؛ لذا الخطاب رسمي وموضوعي، ويبقى التركيز في الشخصيات والأفعال.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الخطاب يخاطب المتلقي (القارئ) بشكل غير مباشر، مما يعزز الطابع الإعلامي البعيد عن الذاتية.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b/>
          <w:bCs/>
          <w:sz w:val="24"/>
          <w:szCs w:val="24"/>
          <w:rtl/>
        </w:rPr>
        <w:t xml:space="preserve"> 4ـ الأسلوب البلاغي: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اللغة المحايدة: لا يوجد أي تحيّز لغوي ظاهر، بل خطاب متزن واحترافي.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الخطاب فيه رسائل ضمنية منها:</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ـ الخبر يروج لفكرة أن العراق منفتح على الاستثمارات الأجنبية، ويرحب بالشراكة الأمريكية.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ـ إبراز موقف إيجابي من الجانب الأمريكي  بأن العراق:  سوق واعد  يخدم تعزيز مستقبل البلاد دوليًا. </w:t>
      </w:r>
    </w:p>
    <w:p w:rsidR="0066482A" w:rsidRDefault="0066482A" w:rsidP="0066482A">
      <w:pPr>
        <w:pStyle w:val="ab"/>
        <w:rPr>
          <w:rtl/>
        </w:rPr>
      </w:pP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 xml:space="preserve">خلاصة التحليل: </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الخطاب الإعلامي هنا لغته رسمية، وحيادية، ودبلوماسية، تنقل رسائل ايجابية حول الاقتصاد العراقي دون الدخول في التفاصيل السياسية أو الأمنية، و هو خطاب نموذجي في البيانات السياسية، والاقتصادية، يركز في العلاقات الدولية والانفتاح الاستثماري.</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مثال: تحليل الخطاب السياسي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مقطع من  خطاب رئيس الوزراء العراقي محمد شياع السوداني</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40"/>
      </w:r>
      <w:r w:rsidRPr="00DB7AD2">
        <w:rPr>
          <w:rFonts w:asciiTheme="majorBidi" w:hAnsiTheme="majorBidi" w:cstheme="majorBidi"/>
          <w:sz w:val="24"/>
          <w:szCs w:val="24"/>
          <w:vertAlign w:val="superscript"/>
          <w:rtl/>
          <w:lang w:bidi="ar-IQ"/>
        </w:rPr>
        <w:t>)</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((أودُّ أن أنقلُ لكم اليومَ تحياتِ العراقِ وشعبهِ الذي كانَ من بين الدولِ الخمسين التي أسست هذه المنظمةَ العتيدةَ قبلَ ثمانيةٍ وسبعين عامًا، وكان، ومازال، حتى اليومِ يؤمنُ بالمبادئِ العامةِ التي أُسست عليها، ويسهمُ في جميعِ برامجها، إيمانًا منه بأنَّهُ لا سبيلَ أمامنا سوى التآخي، والتعاضدِ الإنساني من أجلِ الوجودِ الآمنِ المستمرِّ للعالمِ أجمع)). </w:t>
      </w:r>
      <w:r w:rsidRPr="00DB7AD2">
        <w:rPr>
          <w:rFonts w:asciiTheme="majorBidi" w:hAnsiTheme="majorBidi" w:cstheme="majorBidi"/>
          <w:sz w:val="24"/>
          <w:szCs w:val="24"/>
          <w:lang w:bidi="ar-IQ"/>
        </w:rPr>
        <w:t xml:space="preserve">  </w:t>
      </w: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 xml:space="preserve">التحليل اللغوي للخطاب: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lastRenderedPageBreak/>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b/>
          <w:bCs/>
          <w:sz w:val="24"/>
          <w:szCs w:val="24"/>
          <w:rtl/>
        </w:rPr>
        <w:t xml:space="preserve">1ـ المفردات: </w:t>
      </w:r>
    </w:p>
    <w:p w:rsidR="00DB7AD2" w:rsidRPr="0066482A" w:rsidRDefault="00DB7AD2" w:rsidP="0066482A">
      <w:pPr>
        <w:pStyle w:val="a5"/>
        <w:numPr>
          <w:ilvl w:val="0"/>
          <w:numId w:val="30"/>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ـ تحياتِ العراقِ وشعبهِ: ذِكر السوداني لكلمة  ((تحيات)) يعبر عن الاحترام والامتنان، ويؤكد  تمثيل القائد لشعبه </w:t>
      </w:r>
    </w:p>
    <w:p w:rsidR="00DB7AD2" w:rsidRPr="0066482A" w:rsidRDefault="00DB7AD2" w:rsidP="0066482A">
      <w:pPr>
        <w:pStyle w:val="a5"/>
        <w:numPr>
          <w:ilvl w:val="0"/>
          <w:numId w:val="30"/>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ـ المنظمةَ العتيدةَ: صفة ((العتيدة)) تعني: الراسخة والمستقرة، مما يعكس احترامًا وتقديرًا للأمم المتحدة. </w:t>
      </w:r>
      <w:r w:rsidRPr="0066482A">
        <w:rPr>
          <w:rFonts w:asciiTheme="majorBidi" w:hAnsiTheme="majorBidi" w:cstheme="majorBidi"/>
          <w:sz w:val="24"/>
          <w:szCs w:val="24"/>
          <w:lang w:bidi="ar-IQ"/>
        </w:rPr>
        <w:t xml:space="preserve"> </w:t>
      </w:r>
    </w:p>
    <w:p w:rsidR="00DB7AD2" w:rsidRPr="0066482A" w:rsidRDefault="00DB7AD2" w:rsidP="0066482A">
      <w:pPr>
        <w:pStyle w:val="a5"/>
        <w:numPr>
          <w:ilvl w:val="0"/>
          <w:numId w:val="30"/>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التآخي والتعاضدِ الإنساني: مفردات تدعو إلى الوحدة والتعاون بين الشعوب. </w:t>
      </w:r>
      <w:r w:rsidRPr="0066482A">
        <w:rPr>
          <w:rFonts w:asciiTheme="majorBidi" w:hAnsiTheme="majorBidi" w:cstheme="majorBidi"/>
          <w:sz w:val="24"/>
          <w:szCs w:val="24"/>
          <w:lang w:bidi="ar-IQ"/>
        </w:rPr>
        <w:t xml:space="preserve"> </w:t>
      </w:r>
      <w:r w:rsidRPr="0066482A">
        <w:rPr>
          <w:rFonts w:asciiTheme="majorBidi" w:hAnsiTheme="majorBidi" w:cstheme="majorBidi"/>
          <w:sz w:val="24"/>
          <w:szCs w:val="24"/>
          <w:rtl/>
        </w:rPr>
        <w:t>ـ</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b/>
          <w:bCs/>
          <w:sz w:val="24"/>
          <w:szCs w:val="24"/>
          <w:lang w:bidi="ar-IQ"/>
        </w:rPr>
        <w:t xml:space="preserve"> </w:t>
      </w:r>
      <w:r w:rsidRPr="00DB7AD2">
        <w:rPr>
          <w:rFonts w:asciiTheme="majorBidi" w:hAnsiTheme="majorBidi" w:cstheme="majorBidi"/>
          <w:b/>
          <w:bCs/>
          <w:sz w:val="24"/>
          <w:szCs w:val="24"/>
          <w:rtl/>
        </w:rPr>
        <w:t xml:space="preserve">2ـ البنية النحوية: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0066482A">
        <w:rPr>
          <w:rFonts w:asciiTheme="majorBidi" w:hAnsiTheme="majorBidi" w:cstheme="majorBidi"/>
          <w:sz w:val="24"/>
          <w:szCs w:val="24"/>
          <w:lang w:bidi="ar-IQ"/>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الجملة طويلة ومركبة، تبدأ بفعل مضارع  ((أودُّ)) متبوعًا بأن المصدرية، مما يدل على رغبة مستمرة في التعبير عن التحية.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0066482A">
        <w:rPr>
          <w:rFonts w:asciiTheme="majorBidi" w:hAnsiTheme="majorBidi" w:cstheme="majorBidi" w:hint="cs"/>
          <w:sz w:val="24"/>
          <w:szCs w:val="24"/>
          <w:rtl/>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استعمال الجمل الاعتراضية، مثل:  وكان، ومازال، حتى اليومِ  يضيف تأكيد استمرارية مواقف العراق. </w:t>
      </w:r>
      <w:r w:rsidRPr="00DB7AD2">
        <w:rPr>
          <w:rFonts w:asciiTheme="majorBidi" w:hAnsiTheme="majorBidi" w:cstheme="majorBidi"/>
          <w:sz w:val="24"/>
          <w:szCs w:val="24"/>
          <w:lang w:bidi="ar-IQ"/>
        </w:rPr>
        <w:t xml:space="preserve">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b/>
          <w:bCs/>
          <w:sz w:val="24"/>
          <w:szCs w:val="24"/>
          <w:rtl/>
        </w:rPr>
        <w:t xml:space="preserve">3ـ الضمائر: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rtl/>
        </w:rPr>
        <w:t xml:space="preserve">  أودُّ: ضمير المتكلم المفرد المستتر في هذه الكلمة يشير إلى الشخصية القيادية. </w:t>
      </w:r>
      <w:r w:rsidRPr="00DB7AD2">
        <w:rPr>
          <w:rFonts w:asciiTheme="majorBidi" w:hAnsiTheme="majorBidi" w:cstheme="majorBidi"/>
          <w:sz w:val="24"/>
          <w:szCs w:val="24"/>
          <w:lang w:bidi="ar-IQ"/>
        </w:rPr>
        <w:t xml:space="preserve">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لكم: ضمير المخاطب الجمع يشير إلى الحضور في الجمعية العامة، مما يخلق تواصلًا مباشرًا.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أمامنا: ضمير الجمع يشمل المتحدث والمخاطبين، مما يعزز الشعور بالوحدة والمصير المشترك. </w:t>
      </w:r>
      <w:r w:rsidRPr="00DB7AD2">
        <w:rPr>
          <w:rFonts w:asciiTheme="majorBidi" w:hAnsiTheme="majorBidi" w:cstheme="majorBidi"/>
          <w:sz w:val="24"/>
          <w:szCs w:val="24"/>
          <w:lang w:bidi="ar-IQ"/>
        </w:rPr>
        <w:t xml:space="preserve">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b/>
          <w:bCs/>
          <w:sz w:val="24"/>
          <w:szCs w:val="24"/>
          <w:rtl/>
        </w:rPr>
        <w:t xml:space="preserve">4ـ الأساليب البلاغية: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التكرار: استخدام “وكان، ومازال، حتى اليومِ  يكرر فكرة الاستمرارية والتزام العراق بمبادئ الأمم المتحدة. </w:t>
      </w:r>
      <w:r w:rsidRPr="00DB7AD2">
        <w:rPr>
          <w:rFonts w:asciiTheme="majorBidi" w:hAnsiTheme="majorBidi" w:cstheme="majorBidi"/>
          <w:sz w:val="24"/>
          <w:szCs w:val="24"/>
          <w:lang w:bidi="ar-IQ"/>
        </w:rPr>
        <w:t xml:space="preserve"> </w:t>
      </w:r>
    </w:p>
    <w:p w:rsidR="00DB7AD2" w:rsidRPr="00DB7AD2" w:rsidRDefault="00DB7AD2" w:rsidP="00DB7AD2">
      <w:pPr>
        <w:tabs>
          <w:tab w:val="left" w:pos="1233"/>
        </w:tabs>
        <w:spacing w:after="120" w:line="360" w:lineRule="auto"/>
        <w:jc w:val="both"/>
        <w:rPr>
          <w:rFonts w:asciiTheme="majorBidi" w:hAnsiTheme="majorBidi" w:cstheme="majorBidi"/>
          <w:b/>
          <w:bCs/>
          <w:sz w:val="24"/>
          <w:szCs w:val="24"/>
          <w:lang w:bidi="ar-IQ"/>
        </w:rPr>
      </w:pPr>
      <w:r w:rsidRPr="00DB7AD2">
        <w:rPr>
          <w:rFonts w:asciiTheme="majorBidi" w:hAnsiTheme="majorBidi" w:cstheme="majorBidi"/>
          <w:b/>
          <w:bCs/>
          <w:sz w:val="24"/>
          <w:szCs w:val="24"/>
          <w:rtl/>
        </w:rPr>
        <w:t xml:space="preserve"> </w:t>
      </w:r>
      <w:r w:rsidRPr="00DB7AD2">
        <w:rPr>
          <w:rFonts w:asciiTheme="majorBidi" w:hAnsiTheme="majorBidi" w:cstheme="majorBidi"/>
          <w:b/>
          <w:bCs/>
          <w:sz w:val="24"/>
          <w:szCs w:val="24"/>
          <w:lang w:bidi="ar-IQ"/>
        </w:rPr>
        <w:t xml:space="preserve"> </w:t>
      </w:r>
      <w:r w:rsidRPr="00DB7AD2">
        <w:rPr>
          <w:rFonts w:asciiTheme="majorBidi" w:hAnsiTheme="majorBidi" w:cstheme="majorBidi"/>
          <w:b/>
          <w:bCs/>
          <w:sz w:val="24"/>
          <w:szCs w:val="24"/>
          <w:rtl/>
        </w:rPr>
        <w:t xml:space="preserve">  5ـ الرسالة الضمنية: </w:t>
      </w:r>
    </w:p>
    <w:p w:rsidR="00DB7AD2" w:rsidRPr="00DB7AD2" w:rsidRDefault="00DB7AD2" w:rsidP="00DB7AD2">
      <w:pPr>
        <w:tabs>
          <w:tab w:val="left" w:pos="1233"/>
        </w:tabs>
        <w:spacing w:after="120" w:line="360" w:lineRule="auto"/>
        <w:jc w:val="both"/>
        <w:rPr>
          <w:rFonts w:asciiTheme="majorBidi" w:hAnsiTheme="majorBidi" w:cstheme="majorBidi"/>
          <w:sz w:val="24"/>
          <w:szCs w:val="24"/>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ـ يؤكد الخطاب السياسي لرئيس الوزراء العراقي محمد شياع السوداني  دور العراق التاريخي في تأسيس الأمم المتحدة والتزامه المستمر بمبادئها، مما يعزز صورة العراق كدولة مسؤولة وفاعلة في المجتمع الدولي. </w:t>
      </w:r>
    </w:p>
    <w:p w:rsidR="00DB7AD2" w:rsidRDefault="00DB7AD2" w:rsidP="00DB7AD2">
      <w:pPr>
        <w:tabs>
          <w:tab w:val="left" w:pos="1233"/>
        </w:tabs>
        <w:spacing w:after="120" w:line="360" w:lineRule="auto"/>
        <w:jc w:val="both"/>
        <w:rPr>
          <w:rFonts w:asciiTheme="majorBidi" w:hAnsiTheme="majorBidi" w:cstheme="majorBidi"/>
          <w:sz w:val="24"/>
          <w:szCs w:val="24"/>
          <w:rtl/>
          <w:lang w:bidi="ar-IQ"/>
        </w:rPr>
      </w:pP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 </w:t>
      </w:r>
      <w:r w:rsidRPr="00DB7AD2">
        <w:rPr>
          <w:rFonts w:asciiTheme="majorBidi" w:hAnsiTheme="majorBidi" w:cstheme="majorBidi"/>
          <w:sz w:val="24"/>
          <w:szCs w:val="24"/>
          <w:lang w:bidi="ar-IQ"/>
        </w:rPr>
        <w:t xml:space="preserve"> </w:t>
      </w:r>
      <w:r w:rsidRPr="00DB7AD2">
        <w:rPr>
          <w:rFonts w:asciiTheme="majorBidi" w:hAnsiTheme="majorBidi" w:cstheme="majorBidi"/>
          <w:sz w:val="24"/>
          <w:szCs w:val="24"/>
          <w:rtl/>
        </w:rPr>
        <w:t xml:space="preserve">ـ الدعوة إلى  التآخي والتعاضدِ الإنساني،  تعكس توجه العراق نحو تعزيز التعاون الدولي والسلام. </w:t>
      </w:r>
      <w:r w:rsidRPr="00DB7AD2">
        <w:rPr>
          <w:rFonts w:asciiTheme="majorBidi" w:hAnsiTheme="majorBidi" w:cstheme="majorBidi"/>
          <w:sz w:val="24"/>
          <w:szCs w:val="24"/>
          <w:lang w:bidi="ar-IQ"/>
        </w:rPr>
        <w:t xml:space="preserve"> </w:t>
      </w:r>
    </w:p>
    <w:p w:rsidR="0066482A" w:rsidRPr="00DB7AD2" w:rsidRDefault="0066482A" w:rsidP="0066482A">
      <w:pPr>
        <w:pStyle w:val="ab"/>
        <w:rPr>
          <w:lang w:bidi="ar-IQ"/>
        </w:rPr>
      </w:pPr>
    </w:p>
    <w:p w:rsidR="00DB7AD2" w:rsidRPr="0066482A" w:rsidRDefault="00DB7AD2" w:rsidP="0066482A">
      <w:pPr>
        <w:pStyle w:val="a5"/>
        <w:numPr>
          <w:ilvl w:val="0"/>
          <w:numId w:val="29"/>
        </w:numPr>
        <w:tabs>
          <w:tab w:val="left" w:pos="1233"/>
        </w:tabs>
        <w:spacing w:after="120" w:line="360" w:lineRule="auto"/>
        <w:jc w:val="both"/>
        <w:rPr>
          <w:rFonts w:asciiTheme="majorBidi" w:hAnsiTheme="majorBidi" w:cstheme="majorBidi"/>
          <w:b/>
          <w:bCs/>
          <w:sz w:val="24"/>
          <w:szCs w:val="24"/>
          <w:lang w:bidi="ar-IQ"/>
        </w:rPr>
      </w:pPr>
      <w:r w:rsidRPr="0066482A">
        <w:rPr>
          <w:rFonts w:asciiTheme="majorBidi" w:hAnsiTheme="majorBidi" w:cstheme="majorBidi"/>
          <w:b/>
          <w:bCs/>
          <w:sz w:val="24"/>
          <w:szCs w:val="24"/>
          <w:rtl/>
        </w:rPr>
        <w:t>خلاصة الخطاب:</w:t>
      </w:r>
    </w:p>
    <w:p w:rsidR="00DB7AD2" w:rsidRPr="00DB7AD2" w:rsidRDefault="0066482A" w:rsidP="00DB7AD2">
      <w:pPr>
        <w:tabs>
          <w:tab w:val="left" w:pos="1233"/>
        </w:tabs>
        <w:spacing w:after="120" w:line="360" w:lineRule="auto"/>
        <w:jc w:val="both"/>
        <w:rPr>
          <w:rFonts w:asciiTheme="majorBidi" w:hAnsiTheme="majorBidi" w:cstheme="majorBidi"/>
          <w:sz w:val="24"/>
          <w:szCs w:val="24"/>
          <w:lang w:bidi="ar-IQ"/>
        </w:rPr>
      </w:pPr>
      <w:r>
        <w:rPr>
          <w:rFonts w:asciiTheme="majorBidi" w:hAnsiTheme="majorBidi" w:cstheme="majorBidi" w:hint="cs"/>
          <w:sz w:val="24"/>
          <w:szCs w:val="24"/>
          <w:rtl/>
        </w:rPr>
        <w:t xml:space="preserve">   </w:t>
      </w:r>
      <w:r w:rsidR="00DB7AD2" w:rsidRPr="00DB7AD2">
        <w:rPr>
          <w:rFonts w:asciiTheme="majorBidi" w:hAnsiTheme="majorBidi" w:cstheme="majorBidi"/>
          <w:sz w:val="24"/>
          <w:szCs w:val="24"/>
          <w:rtl/>
        </w:rPr>
        <w:t xml:space="preserve"> ذكر السيد رئيس الوزراء محمد شياع السوداني في هذا المقطع لغة دبلوماسية رسمية  مع التركيز على المفردات التي تعزز الوحدة والتعاون، وتُظهر البنية النحوية والضمائر المذكورة التزام العراق التاريخي والمستمر بمبادئ الأمم المتحدة، مع تأكيد دوره الفاعل في المجتمع الدولي. </w:t>
      </w:r>
    </w:p>
    <w:p w:rsidR="00DB7AD2" w:rsidRDefault="00DB7AD2" w:rsidP="00DB7AD2">
      <w:pPr>
        <w:tabs>
          <w:tab w:val="left" w:pos="1233"/>
        </w:tabs>
        <w:spacing w:after="120" w:line="360" w:lineRule="auto"/>
        <w:jc w:val="both"/>
        <w:rPr>
          <w:rFonts w:asciiTheme="majorBidi" w:hAnsiTheme="majorBidi" w:cstheme="majorBidi"/>
          <w:sz w:val="24"/>
          <w:szCs w:val="24"/>
          <w:rtl/>
          <w:lang w:bidi="ar-IQ"/>
        </w:rPr>
      </w:pPr>
      <w:r w:rsidRPr="00DB7AD2">
        <w:rPr>
          <w:rFonts w:asciiTheme="majorBidi" w:hAnsiTheme="majorBidi" w:cstheme="majorBidi"/>
          <w:sz w:val="24"/>
          <w:szCs w:val="24"/>
          <w:rtl/>
          <w:lang w:bidi="ar-SY"/>
        </w:rPr>
        <w:t xml:space="preserve">   </w:t>
      </w:r>
      <w:r w:rsidRPr="00DB7AD2">
        <w:rPr>
          <w:rFonts w:asciiTheme="majorBidi" w:hAnsiTheme="majorBidi" w:cstheme="majorBidi"/>
          <w:sz w:val="24"/>
          <w:szCs w:val="24"/>
          <w:rtl/>
          <w:lang w:bidi="ar-IQ"/>
        </w:rPr>
        <w:t xml:space="preserve"> </w:t>
      </w:r>
      <w:r w:rsidRPr="00DB7AD2">
        <w:rPr>
          <w:rFonts w:asciiTheme="majorBidi" w:hAnsiTheme="majorBidi" w:cstheme="majorBidi"/>
          <w:sz w:val="24"/>
          <w:szCs w:val="24"/>
          <w:rtl/>
        </w:rPr>
        <w:t>إن تحليل الخطاب له أهمية في كشف النيات الخفية خلف الخطابات، و فهم الاستراتيجيات المستخدمة للإقناع أو التلاعب، و تقييم مصداقية الخطابات الإعلامية والسياسية، و تحليل العلاقة بين اللغة والسلطة، كما ذكر</w:t>
      </w:r>
      <w:r w:rsidRPr="00DB7AD2">
        <w:rPr>
          <w:rFonts w:asciiTheme="majorBidi" w:hAnsiTheme="majorBidi" w:cstheme="majorBidi"/>
          <w:sz w:val="24"/>
          <w:szCs w:val="24"/>
          <w:rtl/>
          <w:lang w:bidi="ar-IQ"/>
        </w:rPr>
        <w:t xml:space="preserve">  بول </w:t>
      </w:r>
      <w:proofErr w:type="spellStart"/>
      <w:r w:rsidRPr="00DB7AD2">
        <w:rPr>
          <w:rFonts w:asciiTheme="majorBidi" w:hAnsiTheme="majorBidi" w:cstheme="majorBidi"/>
          <w:sz w:val="24"/>
          <w:szCs w:val="24"/>
          <w:rtl/>
          <w:lang w:bidi="ar-IQ"/>
        </w:rPr>
        <w:t>ريكور</w:t>
      </w:r>
      <w:proofErr w:type="spellEnd"/>
      <w:r w:rsidRPr="00DB7AD2">
        <w:rPr>
          <w:rFonts w:asciiTheme="majorBidi" w:hAnsiTheme="majorBidi" w:cstheme="majorBidi"/>
          <w:sz w:val="24"/>
          <w:szCs w:val="24"/>
          <w:rtl/>
          <w:lang w:bidi="ar-IQ"/>
        </w:rPr>
        <w:t xml:space="preserve"> : ((إن السلطة لا توجد إلا بقدر ما توجد وتستمر إرادة العيش والعمل لدى جماعة تاريخية))</w:t>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vertAlign w:val="superscript"/>
          <w:rtl/>
          <w:lang w:bidi="ar-IQ"/>
        </w:rPr>
        <w:endnoteReference w:id="41"/>
      </w:r>
      <w:r w:rsidRPr="00DB7AD2">
        <w:rPr>
          <w:rFonts w:asciiTheme="majorBidi" w:hAnsiTheme="majorBidi" w:cstheme="majorBidi"/>
          <w:sz w:val="24"/>
          <w:szCs w:val="24"/>
          <w:vertAlign w:val="superscript"/>
          <w:rtl/>
          <w:lang w:bidi="ar-IQ"/>
        </w:rPr>
        <w:t>)</w:t>
      </w:r>
      <w:r w:rsidRPr="00DB7AD2">
        <w:rPr>
          <w:rFonts w:asciiTheme="majorBidi" w:hAnsiTheme="majorBidi" w:cstheme="majorBidi"/>
          <w:sz w:val="24"/>
          <w:szCs w:val="24"/>
          <w:rtl/>
          <w:lang w:bidi="ar-IQ"/>
        </w:rPr>
        <w:t>.</w:t>
      </w:r>
    </w:p>
    <w:p w:rsidR="0066482A" w:rsidRDefault="0066482A" w:rsidP="00DB7AD2">
      <w:pPr>
        <w:tabs>
          <w:tab w:val="left" w:pos="1233"/>
        </w:tabs>
        <w:spacing w:after="120" w:line="360" w:lineRule="auto"/>
        <w:jc w:val="both"/>
        <w:rPr>
          <w:rFonts w:asciiTheme="majorBidi" w:hAnsiTheme="majorBidi" w:cstheme="majorBidi"/>
          <w:sz w:val="24"/>
          <w:szCs w:val="24"/>
          <w:rtl/>
          <w:lang w:bidi="ar-IQ"/>
        </w:rPr>
      </w:pPr>
    </w:p>
    <w:p w:rsidR="0066482A" w:rsidRPr="00DB7AD2" w:rsidRDefault="0066482A" w:rsidP="00DB7AD2">
      <w:pPr>
        <w:tabs>
          <w:tab w:val="left" w:pos="1233"/>
        </w:tabs>
        <w:spacing w:after="120" w:line="360" w:lineRule="auto"/>
        <w:jc w:val="both"/>
        <w:rPr>
          <w:rFonts w:asciiTheme="majorBidi" w:hAnsiTheme="majorBidi" w:cstheme="majorBidi"/>
          <w:sz w:val="24"/>
          <w:szCs w:val="24"/>
          <w:rtl/>
          <w:lang w:bidi="ar-IQ"/>
        </w:rPr>
      </w:pPr>
    </w:p>
    <w:p w:rsidR="00DB7AD2" w:rsidRPr="00DB7AD2" w:rsidRDefault="0066482A" w:rsidP="0066482A">
      <w:pPr>
        <w:tabs>
          <w:tab w:val="left" w:pos="1233"/>
        </w:tabs>
        <w:spacing w:after="120" w:line="360" w:lineRule="auto"/>
        <w:jc w:val="center"/>
        <w:rPr>
          <w:rFonts w:asciiTheme="majorBidi" w:hAnsiTheme="majorBidi" w:cstheme="majorBidi"/>
          <w:sz w:val="24"/>
          <w:szCs w:val="24"/>
          <w:rtl/>
        </w:rPr>
      </w:pPr>
      <w:r>
        <w:rPr>
          <w:rFonts w:asciiTheme="majorBidi" w:hAnsiTheme="majorBidi" w:cstheme="majorBidi"/>
          <w:b/>
          <w:bCs/>
          <w:sz w:val="24"/>
          <w:szCs w:val="24"/>
          <w:rtl/>
          <w:lang w:bidi="ar-EG"/>
        </w:rPr>
        <w:lastRenderedPageBreak/>
        <w:t>الخاتمة</w:t>
      </w:r>
    </w:p>
    <w:p w:rsidR="00DB7AD2" w:rsidRPr="0066482A" w:rsidRDefault="00DB7AD2" w:rsidP="0066482A">
      <w:pPr>
        <w:pStyle w:val="a5"/>
        <w:numPr>
          <w:ilvl w:val="0"/>
          <w:numId w:val="31"/>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 إن التحليل  الخطاب الإعلامي والسياسي في ضوء اللسانيات التطبيقية يكشف الكثير من آليات الهيمنة والتأثير والإقناع التي قد لا تكون واضحة على السطح، وتزداد أهمية هذا التحليل في ظل التحديات التي يفرضها الإعلام الحديث، وانتشار المعلومات المضللة، مما يجعل من الضروري تطوير أدوات علمية؛ لفهم هذه الخطابات وتفكيك بنياتها الخفية. </w:t>
      </w:r>
    </w:p>
    <w:p w:rsidR="00DB7AD2" w:rsidRPr="0066482A" w:rsidRDefault="00DB7AD2" w:rsidP="0066482A">
      <w:pPr>
        <w:pStyle w:val="a5"/>
        <w:numPr>
          <w:ilvl w:val="0"/>
          <w:numId w:val="31"/>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الخطاب الإعلامي هو أداة تواصلية  </w:t>
      </w:r>
      <w:proofErr w:type="spellStart"/>
      <w:r w:rsidRPr="0066482A">
        <w:rPr>
          <w:rFonts w:asciiTheme="majorBidi" w:hAnsiTheme="majorBidi" w:cstheme="majorBidi"/>
          <w:sz w:val="24"/>
          <w:szCs w:val="24"/>
          <w:rtl/>
        </w:rPr>
        <w:t>لايصال</w:t>
      </w:r>
      <w:proofErr w:type="spellEnd"/>
      <w:r w:rsidRPr="0066482A">
        <w:rPr>
          <w:rFonts w:asciiTheme="majorBidi" w:hAnsiTheme="majorBidi" w:cstheme="majorBidi"/>
          <w:sz w:val="24"/>
          <w:szCs w:val="24"/>
          <w:rtl/>
        </w:rPr>
        <w:t xml:space="preserve"> المعلومات والتأثير في الجمهور، ويعتمد التحليل اللغوي لهذا الخطاب على تفكيك العناصر النصية والسياقية؛ لفهم آليات الإقناع والتوجيه والتمثيل الواقعي  في الرسالة الإعلامية.</w:t>
      </w:r>
    </w:p>
    <w:p w:rsidR="00DB7AD2" w:rsidRPr="0066482A" w:rsidRDefault="00DB7AD2" w:rsidP="0066482A">
      <w:pPr>
        <w:pStyle w:val="a5"/>
        <w:numPr>
          <w:ilvl w:val="0"/>
          <w:numId w:val="31"/>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 الخطاب السياسي: هو الخطاب الذي ينتجه الفاعلون السياسيون من: (رؤساء، وزراء، وأحزاب)  هدفه التأثير في الجمهور ضمن سياق السلطة والحكم واتخاذ القرار.</w:t>
      </w:r>
    </w:p>
    <w:p w:rsidR="00DB7AD2" w:rsidRPr="0066482A" w:rsidRDefault="00DB7AD2" w:rsidP="0066482A">
      <w:pPr>
        <w:pStyle w:val="a5"/>
        <w:numPr>
          <w:ilvl w:val="0"/>
          <w:numId w:val="31"/>
        </w:numPr>
        <w:tabs>
          <w:tab w:val="left" w:pos="1233"/>
        </w:tabs>
        <w:spacing w:after="120" w:line="360" w:lineRule="auto"/>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 كلا الخطابين يعتمدان على اللغة كأداة محورية، لكنهما يختلفان في النية والسياق والوسيلة.</w:t>
      </w:r>
    </w:p>
    <w:p w:rsidR="00DB7AD2" w:rsidRPr="0066482A" w:rsidRDefault="00DB7AD2" w:rsidP="0066482A">
      <w:pPr>
        <w:pStyle w:val="a5"/>
        <w:numPr>
          <w:ilvl w:val="0"/>
          <w:numId w:val="31"/>
        </w:numPr>
        <w:tabs>
          <w:tab w:val="left" w:pos="1233"/>
        </w:tabs>
        <w:spacing w:after="120" w:line="360" w:lineRule="auto"/>
        <w:jc w:val="both"/>
        <w:rPr>
          <w:rFonts w:asciiTheme="majorBidi" w:hAnsiTheme="majorBidi" w:cstheme="majorBidi"/>
          <w:sz w:val="24"/>
          <w:szCs w:val="24"/>
          <w:rtl/>
        </w:rPr>
      </w:pPr>
      <w:r w:rsidRPr="0066482A">
        <w:rPr>
          <w:rFonts w:asciiTheme="majorBidi" w:hAnsiTheme="majorBidi" w:cstheme="majorBidi"/>
          <w:sz w:val="24"/>
          <w:szCs w:val="24"/>
          <w:rtl/>
        </w:rPr>
        <w:t xml:space="preserve">التحليل اللغوي للخطاب الإعلامي والسياسي يُعد أداة مهمة لفهم الآليات التي تُستخدم للتأثير  في الرأي العام، وصياغة المفاهيم، وتوجيه السلوكيات.  </w:t>
      </w:r>
    </w:p>
    <w:p w:rsidR="006500F0" w:rsidRPr="00DB7AD2" w:rsidRDefault="00DB7AD2" w:rsidP="00DB7AD2">
      <w:pPr>
        <w:tabs>
          <w:tab w:val="left" w:pos="1233"/>
        </w:tabs>
        <w:spacing w:after="120" w:line="360" w:lineRule="auto"/>
        <w:jc w:val="both"/>
        <w:rPr>
          <w:rFonts w:asciiTheme="majorBidi" w:hAnsiTheme="majorBidi" w:cstheme="majorBidi"/>
          <w:b/>
          <w:bCs/>
          <w:sz w:val="24"/>
          <w:szCs w:val="24"/>
          <w:rtl/>
          <w:lang w:bidi="ar-IQ"/>
        </w:rPr>
      </w:pPr>
      <w:r w:rsidRPr="00DB7AD2">
        <w:rPr>
          <w:rFonts w:asciiTheme="majorBidi" w:hAnsiTheme="majorBidi" w:cstheme="majorBidi"/>
          <w:b/>
          <w:bCs/>
          <w:sz w:val="24"/>
          <w:szCs w:val="24"/>
          <w:rtl/>
        </w:rPr>
        <w:t>الهوامش</w:t>
      </w:r>
      <w:r w:rsidRPr="00DB7AD2">
        <w:rPr>
          <w:rFonts w:asciiTheme="majorBidi" w:hAnsiTheme="majorBidi" w:cstheme="majorBidi"/>
          <w:b/>
          <w:bCs/>
          <w:sz w:val="24"/>
          <w:szCs w:val="24"/>
          <w:rtl/>
          <w:lang w:bidi="ar-IQ"/>
        </w:rPr>
        <w:t>:</w:t>
      </w:r>
    </w:p>
    <w:sectPr w:rsidR="006500F0" w:rsidRPr="00DB7AD2" w:rsidSect="002F2C3C">
      <w:headerReference w:type="default" r:id="rId11"/>
      <w:endnotePr>
        <w:numFmt w:val="decimal"/>
      </w:endnotePr>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94" w:rsidRDefault="00930994" w:rsidP="0043754B">
      <w:pPr>
        <w:spacing w:after="0" w:line="240" w:lineRule="auto"/>
      </w:pPr>
      <w:r>
        <w:separator/>
      </w:r>
    </w:p>
  </w:endnote>
  <w:endnote w:type="continuationSeparator" w:id="0">
    <w:p w:rsidR="00930994" w:rsidRDefault="00930994" w:rsidP="0043754B">
      <w:pPr>
        <w:spacing w:after="0" w:line="240" w:lineRule="auto"/>
      </w:pPr>
      <w:r>
        <w:continuationSeparator/>
      </w:r>
    </w:p>
  </w:endnote>
  <w:endnote w:id="1">
    <w:p w:rsidR="00DB7AD2" w:rsidRPr="0066482A" w:rsidRDefault="00DB7AD2" w:rsidP="0066482A">
      <w:pPr>
        <w:pStyle w:val="a6"/>
        <w:jc w:val="both"/>
        <w:rPr>
          <w:rFonts w:asciiTheme="majorBidi" w:hAnsiTheme="majorBidi" w:cstheme="majorBidi"/>
          <w:rtl/>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ينظر كتاب </w:t>
      </w:r>
      <w:r w:rsidRPr="0066482A">
        <w:rPr>
          <w:rFonts w:asciiTheme="majorBidi" w:hAnsiTheme="majorBidi" w:cstheme="majorBidi"/>
          <w:rtl/>
          <w:lang w:bidi="ar-IQ"/>
        </w:rPr>
        <w:t>العين: 4 : 222.</w:t>
      </w:r>
    </w:p>
  </w:endnote>
  <w:endnote w:id="2">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Pr>
        <w:endnoteRef/>
      </w:r>
      <w:r w:rsidRPr="0066482A">
        <w:rPr>
          <w:rStyle w:val="a7"/>
          <w:rFonts w:asciiTheme="majorBidi" w:hAnsiTheme="majorBidi" w:cstheme="majorBidi"/>
        </w:rPr>
        <w:endnoteRef/>
      </w:r>
      <w:r w:rsidRPr="0066482A">
        <w:rPr>
          <w:rFonts w:asciiTheme="majorBidi" w:hAnsiTheme="majorBidi" w:cstheme="majorBidi"/>
        </w:rPr>
        <w:t xml:space="preserve"> </w:t>
      </w:r>
      <w:r w:rsidRPr="0066482A">
        <w:rPr>
          <w:rFonts w:asciiTheme="majorBidi" w:hAnsiTheme="majorBidi" w:cstheme="majorBidi"/>
          <w:rtl/>
        </w:rPr>
        <w:t>)</w:t>
      </w:r>
      <w:r w:rsidRPr="0066482A">
        <w:rPr>
          <w:rFonts w:asciiTheme="majorBidi" w:hAnsiTheme="majorBidi" w:cstheme="majorBidi"/>
          <w:rtl/>
          <w:lang w:bidi="ar-SY"/>
        </w:rPr>
        <w:t xml:space="preserve"> ينظر: مقاييس اللغة</w:t>
      </w:r>
      <w:r w:rsidRPr="0066482A">
        <w:rPr>
          <w:rFonts w:asciiTheme="majorBidi" w:hAnsiTheme="majorBidi" w:cstheme="majorBidi"/>
          <w:rtl/>
        </w:rPr>
        <w:t>(خطب)،</w:t>
      </w:r>
      <w:r w:rsidRPr="0066482A">
        <w:rPr>
          <w:rFonts w:asciiTheme="majorBidi" w:hAnsiTheme="majorBidi" w:cstheme="majorBidi"/>
          <w:rtl/>
          <w:lang w:bidi="ar-SY"/>
        </w:rPr>
        <w:t xml:space="preserve"> 2: 198. </w:t>
      </w:r>
    </w:p>
  </w:endnote>
  <w:endnote w:id="3">
    <w:p w:rsidR="00DB7AD2" w:rsidRPr="0066482A" w:rsidRDefault="00DB7AD2" w:rsidP="0066482A">
      <w:pPr>
        <w:pStyle w:val="a6"/>
        <w:jc w:val="both"/>
        <w:rPr>
          <w:rFonts w:asciiTheme="majorBidi" w:hAnsiTheme="majorBidi" w:cstheme="majorBidi"/>
          <w:rtl/>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مقاييس اللغة:2: 198. </w:t>
      </w:r>
    </w:p>
  </w:endnote>
  <w:endnote w:id="4">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ينظر: لسان العرب: مادة (خَطَبَ)، 1: 360.</w:t>
      </w:r>
    </w:p>
  </w:endnote>
  <w:endnote w:id="5">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Pr>
        <w:endnoteRef/>
      </w:r>
      <w:r w:rsidRPr="0066482A">
        <w:rPr>
          <w:rFonts w:asciiTheme="majorBidi" w:hAnsiTheme="majorBidi" w:cstheme="majorBidi"/>
          <w:rtl/>
        </w:rPr>
        <w:t>)</w:t>
      </w:r>
      <w:r w:rsidRPr="0066482A">
        <w:rPr>
          <w:rFonts w:asciiTheme="majorBidi" w:hAnsiTheme="majorBidi" w:cstheme="majorBidi"/>
          <w:rtl/>
          <w:lang w:bidi="ar-SY"/>
        </w:rPr>
        <w:t xml:space="preserve">ينظر: كتاب الحروف، 162. </w:t>
      </w:r>
    </w:p>
  </w:endnote>
  <w:endnote w:id="6">
    <w:p w:rsidR="00DB7AD2" w:rsidRPr="0066482A" w:rsidRDefault="00DB7AD2" w:rsidP="0066482A">
      <w:pPr>
        <w:pStyle w:val="a6"/>
        <w:jc w:val="both"/>
        <w:rPr>
          <w:rFonts w:asciiTheme="majorBidi" w:hAnsiTheme="majorBidi" w:cstheme="majorBidi"/>
          <w:rtl/>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w:t>
      </w:r>
      <w:r w:rsidRPr="0066482A">
        <w:rPr>
          <w:rFonts w:asciiTheme="majorBidi" w:hAnsiTheme="majorBidi" w:cstheme="majorBidi"/>
          <w:rtl/>
          <w:lang w:bidi="ar-IQ"/>
        </w:rPr>
        <w:t xml:space="preserve"> ينظر: </w:t>
      </w:r>
      <w:r w:rsidRPr="0066482A">
        <w:rPr>
          <w:rFonts w:asciiTheme="majorBidi" w:hAnsiTheme="majorBidi" w:cstheme="majorBidi"/>
          <w:rtl/>
          <w:lang w:bidi="ar-EG"/>
        </w:rPr>
        <w:t xml:space="preserve">أساس البلاغة1: 255 </w:t>
      </w:r>
      <w:r w:rsidRPr="0066482A">
        <w:rPr>
          <w:rFonts w:asciiTheme="majorBidi" w:hAnsiTheme="majorBidi" w:cstheme="majorBidi"/>
          <w:rtl/>
          <w:lang w:bidi="ar-IQ"/>
        </w:rPr>
        <w:t>.</w:t>
      </w:r>
    </w:p>
  </w:endnote>
  <w:endnote w:id="7">
    <w:p w:rsidR="00DB7AD2" w:rsidRPr="0066482A" w:rsidRDefault="00DB7AD2" w:rsidP="0066482A">
      <w:pPr>
        <w:pStyle w:val="a6"/>
        <w:jc w:val="both"/>
        <w:rPr>
          <w:rFonts w:asciiTheme="majorBidi" w:hAnsiTheme="majorBidi" w:cstheme="majorBidi"/>
          <w:rtl/>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w:t>
      </w:r>
      <w:r w:rsidRPr="0066482A">
        <w:rPr>
          <w:rFonts w:asciiTheme="majorBidi" w:hAnsiTheme="majorBidi" w:cstheme="majorBidi"/>
          <w:rtl/>
          <w:lang w:bidi="ar-IQ"/>
        </w:rPr>
        <w:t xml:space="preserve">الكليات, أبو البقاء </w:t>
      </w:r>
      <w:proofErr w:type="spellStart"/>
      <w:r w:rsidRPr="0066482A">
        <w:rPr>
          <w:rFonts w:asciiTheme="majorBidi" w:hAnsiTheme="majorBidi" w:cstheme="majorBidi"/>
          <w:rtl/>
          <w:lang w:bidi="ar-IQ"/>
        </w:rPr>
        <w:t>الكفوي</w:t>
      </w:r>
      <w:proofErr w:type="spellEnd"/>
      <w:r w:rsidRPr="0066482A">
        <w:rPr>
          <w:rFonts w:asciiTheme="majorBidi" w:hAnsiTheme="majorBidi" w:cstheme="majorBidi"/>
          <w:rtl/>
          <w:lang w:bidi="ar-IQ"/>
        </w:rPr>
        <w:t xml:space="preserve"> : 419.</w:t>
      </w:r>
    </w:p>
  </w:endnote>
  <w:endnote w:id="8">
    <w:p w:rsidR="00DB7AD2" w:rsidRPr="0066482A" w:rsidRDefault="00DB7AD2" w:rsidP="0066482A">
      <w:pPr>
        <w:pStyle w:val="a6"/>
        <w:ind w:left="236" w:hanging="236"/>
        <w:jc w:val="both"/>
        <w:rPr>
          <w:rFonts w:asciiTheme="majorBidi" w:hAnsiTheme="majorBidi" w:cstheme="majorBidi"/>
          <w:rtl/>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ينظر: الوظيفية بين الكلية والنمطية : 22 .</w:t>
      </w:r>
    </w:p>
  </w:endnote>
  <w:endnote w:id="9">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ينظر: الخطاب، سارة </w:t>
      </w:r>
      <w:proofErr w:type="spellStart"/>
      <w:r w:rsidRPr="0066482A">
        <w:rPr>
          <w:rFonts w:asciiTheme="majorBidi" w:hAnsiTheme="majorBidi" w:cstheme="majorBidi"/>
          <w:rtl/>
        </w:rPr>
        <w:t>مليز</w:t>
      </w:r>
      <w:proofErr w:type="spellEnd"/>
      <w:r w:rsidRPr="0066482A">
        <w:rPr>
          <w:rFonts w:asciiTheme="majorBidi" w:hAnsiTheme="majorBidi" w:cstheme="majorBidi"/>
          <w:rtl/>
        </w:rPr>
        <w:t>: 15 – 16.</w:t>
      </w:r>
    </w:p>
  </w:endnote>
  <w:endnote w:id="10">
    <w:p w:rsidR="00DB7AD2" w:rsidRPr="0066482A" w:rsidRDefault="00DB7AD2" w:rsidP="0066482A">
      <w:pPr>
        <w:pStyle w:val="a6"/>
        <w:jc w:val="both"/>
        <w:rPr>
          <w:rFonts w:asciiTheme="majorBidi" w:hAnsiTheme="majorBidi" w:cstheme="majorBidi"/>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تجليات الخطاب الروائي الجزائري المعاصر في رواية الشمعة والدهاليز للطاهر وطار: 3.</w:t>
      </w:r>
    </w:p>
  </w:endnote>
  <w:endnote w:id="11">
    <w:p w:rsidR="00DB7AD2" w:rsidRPr="0066482A" w:rsidRDefault="00DB7AD2" w:rsidP="0066482A">
      <w:pPr>
        <w:pStyle w:val="a6"/>
        <w:widowControl w:val="0"/>
        <w:ind w:left="454" w:hanging="454"/>
        <w:jc w:val="both"/>
        <w:rPr>
          <w:rFonts w:asciiTheme="majorBidi" w:hAnsiTheme="majorBidi" w:cstheme="majorBidi"/>
          <w:b/>
          <w:bCs/>
          <w:color w:val="FF0000"/>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مفهوم الخطاب في فلسفة مشيل فوكو</w:t>
      </w:r>
      <w:r w:rsidRPr="0066482A">
        <w:rPr>
          <w:rFonts w:asciiTheme="majorBidi" w:hAnsiTheme="majorBidi" w:cstheme="majorBidi"/>
          <w:b/>
          <w:bCs/>
          <w:rtl/>
        </w:rPr>
        <w:t xml:space="preserve">:91. </w:t>
      </w:r>
    </w:p>
  </w:endnote>
  <w:endnote w:id="12">
    <w:p w:rsidR="00DB7AD2" w:rsidRPr="0066482A" w:rsidRDefault="00DB7AD2" w:rsidP="0066482A">
      <w:pPr>
        <w:pStyle w:val="a6"/>
        <w:ind w:left="236" w:hanging="236"/>
        <w:jc w:val="both"/>
        <w:rPr>
          <w:rFonts w:asciiTheme="majorBidi" w:hAnsiTheme="majorBidi" w:cstheme="majorBidi"/>
          <w:rtl/>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قضايا اللغة العربية في اللسانيات الوظيفية، بنية الخطاب من الجملة الى النص : 17 .</w:t>
      </w:r>
    </w:p>
  </w:endnote>
  <w:endnote w:id="13">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Pr>
        <w:endnoteRef/>
      </w:r>
      <w:r w:rsidRPr="0066482A">
        <w:rPr>
          <w:rFonts w:asciiTheme="majorBidi" w:hAnsiTheme="majorBidi" w:cstheme="majorBidi"/>
        </w:rPr>
        <w:t xml:space="preserve"> </w:t>
      </w:r>
      <w:r w:rsidRPr="0066482A">
        <w:rPr>
          <w:rFonts w:asciiTheme="majorBidi" w:hAnsiTheme="majorBidi" w:cstheme="majorBidi"/>
          <w:rtl/>
        </w:rPr>
        <w:t>)</w:t>
      </w:r>
      <w:r w:rsidRPr="0066482A">
        <w:rPr>
          <w:rFonts w:asciiTheme="majorBidi" w:hAnsiTheme="majorBidi" w:cstheme="majorBidi"/>
          <w:rtl/>
          <w:lang w:bidi="ar-SY"/>
        </w:rPr>
        <w:t>ينظر: وصف اللغة دلاليا، 130</w:t>
      </w:r>
      <w:r w:rsidRPr="0066482A">
        <w:rPr>
          <w:rFonts w:asciiTheme="majorBidi" w:hAnsiTheme="majorBidi" w:cstheme="majorBidi"/>
          <w:rtl/>
        </w:rPr>
        <w:t>ــ 137.</w:t>
      </w:r>
      <w:r w:rsidRPr="0066482A">
        <w:rPr>
          <w:rFonts w:asciiTheme="majorBidi" w:hAnsiTheme="majorBidi" w:cstheme="majorBidi"/>
          <w:rtl/>
          <w:lang w:bidi="ar-SY"/>
        </w:rPr>
        <w:t xml:space="preserve"> </w:t>
      </w:r>
    </w:p>
  </w:endnote>
  <w:endnote w:id="14">
    <w:p w:rsidR="00DB7AD2" w:rsidRPr="0066482A" w:rsidRDefault="00DB7AD2" w:rsidP="0066482A">
      <w:pPr>
        <w:pStyle w:val="a6"/>
        <w:jc w:val="both"/>
        <w:rPr>
          <w:rFonts w:asciiTheme="majorBidi" w:hAnsiTheme="majorBidi" w:cstheme="majorBidi"/>
          <w:rtl/>
          <w:lang w:bidi="ar-EG"/>
        </w:rPr>
      </w:pPr>
      <w:r w:rsidRPr="0066482A">
        <w:rPr>
          <w:rStyle w:val="a7"/>
          <w:rFonts w:asciiTheme="majorBidi" w:hAnsiTheme="majorBidi" w:cstheme="majorBidi"/>
        </w:rPr>
        <w:endnoteRef/>
      </w:r>
      <w:r w:rsidRPr="0066482A">
        <w:rPr>
          <w:rFonts w:asciiTheme="majorBidi" w:hAnsiTheme="majorBidi" w:cstheme="majorBidi"/>
        </w:rPr>
        <w:t xml:space="preserve"> </w:t>
      </w:r>
      <w:r w:rsidRPr="0066482A">
        <w:rPr>
          <w:rFonts w:asciiTheme="majorBidi" w:hAnsiTheme="majorBidi" w:cstheme="majorBidi"/>
          <w:rtl/>
        </w:rPr>
        <w:t>)</w:t>
      </w:r>
      <w:r w:rsidRPr="0066482A">
        <w:rPr>
          <w:rFonts w:asciiTheme="majorBidi" w:hAnsiTheme="majorBidi" w:cstheme="majorBidi"/>
          <w:rtl/>
          <w:lang w:bidi="ar-SY"/>
        </w:rPr>
        <w:t xml:space="preserve"> </w:t>
      </w:r>
      <w:r w:rsidRPr="0066482A">
        <w:rPr>
          <w:rFonts w:asciiTheme="majorBidi" w:hAnsiTheme="majorBidi" w:cstheme="majorBidi"/>
          <w:rtl/>
          <w:lang w:bidi="ar-EG"/>
        </w:rPr>
        <w:t>ينظر: تحليل الخطاب في الثقافة العربية المعاصرة، آمنة بلعلي:44.</w:t>
      </w:r>
    </w:p>
  </w:endnote>
  <w:endnote w:id="15">
    <w:p w:rsidR="00DB7AD2" w:rsidRPr="0066482A" w:rsidRDefault="00DB7AD2" w:rsidP="0066482A">
      <w:pPr>
        <w:pStyle w:val="a6"/>
        <w:jc w:val="both"/>
        <w:rPr>
          <w:rFonts w:asciiTheme="majorBidi" w:hAnsiTheme="majorBidi" w:cstheme="majorBidi"/>
          <w:rtl/>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)ينظر:  </w:t>
      </w:r>
      <w:r w:rsidRPr="0066482A">
        <w:rPr>
          <w:rFonts w:asciiTheme="majorBidi" w:hAnsiTheme="majorBidi" w:cstheme="majorBidi"/>
          <w:rtl/>
          <w:lang w:bidi="ar-IQ"/>
        </w:rPr>
        <w:t xml:space="preserve">الخطاب, سارة ميلز: 15-16. </w:t>
      </w:r>
    </w:p>
  </w:endnote>
  <w:endnote w:id="16">
    <w:p w:rsidR="00DB7AD2" w:rsidRPr="0066482A" w:rsidRDefault="00DB7AD2" w:rsidP="0066482A">
      <w:pPr>
        <w:pStyle w:val="a6"/>
        <w:ind w:left="386" w:hanging="386"/>
        <w:jc w:val="both"/>
        <w:rPr>
          <w:rFonts w:asciiTheme="majorBidi" w:hAnsiTheme="majorBidi" w:cstheme="majorBidi"/>
          <w:rtl/>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ينظر: وصف اللغة العربية دلاليًا: 135. </w:t>
      </w:r>
    </w:p>
  </w:endnote>
  <w:endnote w:id="17">
    <w:p w:rsidR="00DB7AD2" w:rsidRPr="0066482A" w:rsidRDefault="00DB7AD2" w:rsidP="0066482A">
      <w:pPr>
        <w:pStyle w:val="a6"/>
        <w:jc w:val="both"/>
        <w:rPr>
          <w:rFonts w:asciiTheme="majorBidi" w:hAnsiTheme="majorBidi" w:cstheme="majorBidi"/>
          <w:rtl/>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ينظر: </w:t>
      </w:r>
      <w:r w:rsidRPr="0066482A">
        <w:rPr>
          <w:rFonts w:asciiTheme="majorBidi" w:hAnsiTheme="majorBidi" w:cstheme="majorBidi"/>
          <w:rtl/>
          <w:lang w:bidi="ar-IQ"/>
        </w:rPr>
        <w:t>الخطاب, سارة ميلز: 23.</w:t>
      </w:r>
    </w:p>
  </w:endnote>
  <w:endnote w:id="18">
    <w:p w:rsidR="00DB7AD2" w:rsidRPr="0066482A" w:rsidRDefault="00DB7AD2" w:rsidP="0066482A">
      <w:pPr>
        <w:pStyle w:val="a6"/>
        <w:jc w:val="both"/>
        <w:rPr>
          <w:rFonts w:asciiTheme="majorBidi" w:hAnsiTheme="majorBidi" w:cstheme="majorBidi"/>
          <w:lang w:bidi="ar-IQ"/>
        </w:rPr>
      </w:pPr>
      <w:r w:rsidRPr="0066482A">
        <w:rPr>
          <w:rFonts w:asciiTheme="majorBidi" w:hAnsiTheme="majorBidi" w:cstheme="majorBidi"/>
          <w:rtl/>
          <w:lang w:bidi="ar-IQ"/>
        </w:rPr>
        <w:t>(</w:t>
      </w:r>
      <w:r w:rsidRPr="0066482A">
        <w:rPr>
          <w:rStyle w:val="a7"/>
          <w:rFonts w:asciiTheme="majorBidi" w:hAnsiTheme="majorBidi" w:cstheme="majorBidi"/>
        </w:rPr>
        <w:endnoteRef/>
      </w:r>
      <w:r w:rsidRPr="0066482A">
        <w:rPr>
          <w:rFonts w:asciiTheme="majorBidi" w:hAnsiTheme="majorBidi" w:cstheme="majorBidi"/>
          <w:rtl/>
        </w:rPr>
        <w:t xml:space="preserve">) ينظر: </w:t>
      </w:r>
      <w:r w:rsidRPr="0066482A">
        <w:rPr>
          <w:rFonts w:asciiTheme="majorBidi" w:hAnsiTheme="majorBidi" w:cstheme="majorBidi"/>
          <w:rtl/>
          <w:lang w:bidi="ar-IQ"/>
        </w:rPr>
        <w:t xml:space="preserve"> </w:t>
      </w:r>
      <w:r w:rsidRPr="0066482A">
        <w:rPr>
          <w:rFonts w:asciiTheme="majorBidi" w:hAnsiTheme="majorBidi" w:cstheme="majorBidi"/>
          <w:rtl/>
        </w:rPr>
        <w:t>نظام الخطاب وإرادة المعرفة: 9.</w:t>
      </w:r>
    </w:p>
  </w:endnote>
  <w:endnote w:id="19">
    <w:p w:rsidR="00DB7AD2" w:rsidRPr="0066482A" w:rsidRDefault="00DB7AD2" w:rsidP="0066482A">
      <w:pPr>
        <w:pStyle w:val="a6"/>
        <w:widowControl w:val="0"/>
        <w:ind w:left="454" w:hanging="454"/>
        <w:jc w:val="both"/>
        <w:rPr>
          <w:rFonts w:asciiTheme="majorBidi" w:hAnsiTheme="majorBidi" w:cstheme="majorBidi"/>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ينظر: أهمية تحليل الخطاب في معالجة القضايا السياسية والاجتماعية :73.  </w:t>
      </w:r>
    </w:p>
  </w:endnote>
  <w:endnote w:id="20">
    <w:p w:rsidR="00DB7AD2" w:rsidRPr="0066482A" w:rsidRDefault="00DB7AD2" w:rsidP="0066482A">
      <w:pPr>
        <w:pStyle w:val="a6"/>
        <w:widowControl w:val="0"/>
        <w:ind w:left="454" w:hanging="454"/>
        <w:jc w:val="both"/>
        <w:rPr>
          <w:rFonts w:asciiTheme="majorBidi" w:hAnsiTheme="majorBidi" w:cstheme="majorBidi"/>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ينظر:  استثمار علوم اللغة في تحليل الخطاب الاعلامي: 91.  </w:t>
      </w:r>
    </w:p>
  </w:endnote>
  <w:endnote w:id="21">
    <w:p w:rsidR="00DB7AD2" w:rsidRPr="0066482A" w:rsidRDefault="00DB7AD2" w:rsidP="0066482A">
      <w:pPr>
        <w:pStyle w:val="a6"/>
        <w:widowControl w:val="0"/>
        <w:ind w:left="454" w:hanging="454"/>
        <w:jc w:val="both"/>
        <w:rPr>
          <w:rFonts w:asciiTheme="majorBidi" w:hAnsiTheme="majorBidi" w:cstheme="majorBidi"/>
          <w:b/>
          <w:bCs/>
          <w:color w:val="FF0000"/>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ينظر:</w:t>
      </w:r>
      <w:r w:rsidRPr="0066482A">
        <w:rPr>
          <w:rFonts w:asciiTheme="majorBidi" w:hAnsiTheme="majorBidi" w:cstheme="majorBidi"/>
          <w:b/>
          <w:bCs/>
          <w:rtl/>
        </w:rPr>
        <w:t xml:space="preserve"> </w:t>
      </w:r>
      <w:r w:rsidRPr="0066482A">
        <w:rPr>
          <w:rFonts w:asciiTheme="majorBidi" w:hAnsiTheme="majorBidi" w:cstheme="majorBidi"/>
          <w:rtl/>
        </w:rPr>
        <w:t xml:space="preserve"> مفهوم الخطاب الإعلامي، </w:t>
      </w:r>
      <w:r w:rsidRPr="0066482A">
        <w:rPr>
          <w:rFonts w:asciiTheme="majorBidi" w:hAnsiTheme="majorBidi" w:cstheme="majorBidi"/>
        </w:rPr>
        <w:t>https://mawdoo</w:t>
      </w:r>
      <w:r w:rsidRPr="0066482A">
        <w:rPr>
          <w:rFonts w:asciiTheme="majorBidi" w:hAnsiTheme="majorBidi" w:cstheme="majorBidi"/>
          <w:rtl/>
        </w:rPr>
        <w:t>3</w:t>
      </w:r>
      <w:r w:rsidRPr="0066482A">
        <w:rPr>
          <w:rFonts w:asciiTheme="majorBidi" w:hAnsiTheme="majorBidi" w:cstheme="majorBidi"/>
        </w:rPr>
        <w:t>.com/:</w:t>
      </w:r>
    </w:p>
  </w:endnote>
  <w:endnote w:id="22">
    <w:p w:rsidR="00DB7AD2" w:rsidRPr="0066482A" w:rsidRDefault="00DB7AD2" w:rsidP="0066482A">
      <w:pPr>
        <w:pStyle w:val="a6"/>
        <w:widowControl w:val="0"/>
        <w:ind w:left="454" w:hanging="454"/>
        <w:jc w:val="both"/>
        <w:rPr>
          <w:rFonts w:asciiTheme="majorBidi" w:hAnsiTheme="majorBidi" w:cstheme="majorBidi"/>
          <w:b/>
          <w:bCs/>
          <w:color w:val="FF0000"/>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ينظر:</w:t>
      </w:r>
      <w:r w:rsidRPr="0066482A">
        <w:rPr>
          <w:rFonts w:asciiTheme="majorBidi" w:hAnsiTheme="majorBidi" w:cstheme="majorBidi"/>
          <w:b/>
          <w:bCs/>
          <w:rtl/>
        </w:rPr>
        <w:t xml:space="preserve"> </w:t>
      </w:r>
      <w:r w:rsidRPr="0066482A">
        <w:rPr>
          <w:rFonts w:asciiTheme="majorBidi" w:hAnsiTheme="majorBidi" w:cstheme="majorBidi"/>
          <w:rtl/>
        </w:rPr>
        <w:t xml:space="preserve"> مفهوم الخطاب الإعلامي، </w:t>
      </w:r>
      <w:r w:rsidRPr="0066482A">
        <w:rPr>
          <w:rFonts w:asciiTheme="majorBidi" w:hAnsiTheme="majorBidi" w:cstheme="majorBidi"/>
        </w:rPr>
        <w:t>https://mawdoo</w:t>
      </w:r>
      <w:r w:rsidRPr="0066482A">
        <w:rPr>
          <w:rFonts w:asciiTheme="majorBidi" w:hAnsiTheme="majorBidi" w:cstheme="majorBidi"/>
          <w:rtl/>
        </w:rPr>
        <w:t>3</w:t>
      </w:r>
      <w:r w:rsidRPr="0066482A">
        <w:rPr>
          <w:rFonts w:asciiTheme="majorBidi" w:hAnsiTheme="majorBidi" w:cstheme="majorBidi"/>
        </w:rPr>
        <w:t>.com/:</w:t>
      </w:r>
    </w:p>
  </w:endnote>
  <w:endnote w:id="23">
    <w:p w:rsidR="00DB7AD2" w:rsidRPr="0066482A" w:rsidRDefault="00DB7AD2" w:rsidP="0066482A">
      <w:pPr>
        <w:pStyle w:val="a6"/>
        <w:widowControl w:val="0"/>
        <w:ind w:left="454" w:hanging="454"/>
        <w:jc w:val="both"/>
        <w:rPr>
          <w:rFonts w:asciiTheme="majorBidi" w:hAnsiTheme="majorBidi" w:cstheme="majorBidi"/>
          <w:rtl/>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ينظر:</w:t>
      </w:r>
      <w:r w:rsidRPr="0066482A">
        <w:rPr>
          <w:rFonts w:asciiTheme="majorBidi" w:hAnsiTheme="majorBidi" w:cstheme="majorBidi"/>
          <w:b/>
          <w:bCs/>
          <w:rtl/>
        </w:rPr>
        <w:t xml:space="preserve"> </w:t>
      </w:r>
      <w:r w:rsidRPr="0066482A">
        <w:rPr>
          <w:rFonts w:asciiTheme="majorBidi" w:hAnsiTheme="majorBidi" w:cstheme="majorBidi"/>
          <w:rtl/>
        </w:rPr>
        <w:t xml:space="preserve"> </w:t>
      </w:r>
      <w:r w:rsidRPr="0066482A">
        <w:rPr>
          <w:rFonts w:asciiTheme="majorBidi" w:hAnsiTheme="majorBidi" w:cstheme="majorBidi"/>
          <w:b/>
          <w:bCs/>
          <w:rtl/>
        </w:rPr>
        <w:t xml:space="preserve"> </w:t>
      </w:r>
      <w:r w:rsidRPr="0066482A">
        <w:rPr>
          <w:rFonts w:asciiTheme="majorBidi" w:hAnsiTheme="majorBidi" w:cstheme="majorBidi"/>
          <w:rtl/>
        </w:rPr>
        <w:t>مميزات الخطاب الإعلامي</w:t>
      </w:r>
      <w:r w:rsidRPr="0066482A">
        <w:rPr>
          <w:rFonts w:asciiTheme="majorBidi" w:hAnsiTheme="majorBidi" w:cstheme="majorBidi"/>
        </w:rPr>
        <w:t xml:space="preserve"> </w:t>
      </w:r>
      <w:hyperlink r:id="rId1" w:history="1">
        <w:r w:rsidRPr="0066482A">
          <w:rPr>
            <w:rStyle w:val="Hyperlink"/>
            <w:rFonts w:asciiTheme="majorBidi" w:hAnsiTheme="majorBidi" w:cstheme="majorBidi"/>
          </w:rPr>
          <w:t>https://almerja.net/reading.php?idm=</w:t>
        </w:r>
        <w:r w:rsidRPr="0066482A">
          <w:rPr>
            <w:rStyle w:val="Hyperlink"/>
            <w:rFonts w:asciiTheme="majorBidi" w:hAnsiTheme="majorBidi" w:cstheme="majorBidi"/>
            <w:rtl/>
          </w:rPr>
          <w:t>170016</w:t>
        </w:r>
      </w:hyperlink>
      <w:r w:rsidRPr="0066482A">
        <w:rPr>
          <w:rFonts w:asciiTheme="majorBidi" w:hAnsiTheme="majorBidi" w:cstheme="majorBidi"/>
          <w:rtl/>
        </w:rPr>
        <w:t xml:space="preserve">  </w:t>
      </w:r>
      <w:r w:rsidRPr="0066482A">
        <w:rPr>
          <w:rFonts w:asciiTheme="majorBidi" w:hAnsiTheme="majorBidi" w:cstheme="majorBidi"/>
        </w:rPr>
        <w:t> </w:t>
      </w:r>
      <w:r w:rsidRPr="0066482A">
        <w:rPr>
          <w:rFonts w:asciiTheme="majorBidi" w:hAnsiTheme="majorBidi" w:cstheme="majorBidi"/>
          <w:rtl/>
        </w:rPr>
        <w:t xml:space="preserve">  </w:t>
      </w:r>
    </w:p>
  </w:endnote>
  <w:endnote w:id="24">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ينظر: الخطاب والسلطة، فان </w:t>
      </w:r>
      <w:proofErr w:type="spellStart"/>
      <w:r w:rsidRPr="0066482A">
        <w:rPr>
          <w:rFonts w:asciiTheme="majorBidi" w:hAnsiTheme="majorBidi" w:cstheme="majorBidi"/>
          <w:rtl/>
        </w:rPr>
        <w:t>دايك</w:t>
      </w:r>
      <w:proofErr w:type="spellEnd"/>
      <w:r w:rsidRPr="0066482A">
        <w:rPr>
          <w:rFonts w:asciiTheme="majorBidi" w:hAnsiTheme="majorBidi" w:cstheme="majorBidi"/>
          <w:rtl/>
        </w:rPr>
        <w:t>: 89.</w:t>
      </w:r>
    </w:p>
  </w:endnote>
  <w:endnote w:id="25">
    <w:p w:rsidR="00DB7AD2" w:rsidRPr="0066482A" w:rsidRDefault="00DB7AD2" w:rsidP="0066482A">
      <w:pPr>
        <w:pStyle w:val="a6"/>
        <w:jc w:val="both"/>
        <w:rPr>
          <w:rFonts w:asciiTheme="majorBidi" w:hAnsiTheme="majorBidi" w:cstheme="majorBidi"/>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 xml:space="preserve"> )</w:t>
      </w:r>
      <w:r w:rsidRPr="0066482A">
        <w:rPr>
          <w:rFonts w:asciiTheme="majorBidi" w:hAnsiTheme="majorBidi" w:cstheme="majorBidi"/>
          <w:rtl/>
        </w:rPr>
        <w:t xml:space="preserve"> </w:t>
      </w:r>
      <w:r w:rsidRPr="0066482A">
        <w:rPr>
          <w:rFonts w:asciiTheme="majorBidi" w:hAnsiTheme="majorBidi" w:cstheme="majorBidi"/>
          <w:rtl/>
          <w:lang w:bidi="ar-IQ"/>
        </w:rPr>
        <w:t xml:space="preserve"> ينظر : تحليل الخطاب السياسي في ضوء نظرية الاتصال اللغوي : 7</w:t>
      </w:r>
    </w:p>
  </w:endnote>
  <w:endnote w:id="26">
    <w:p w:rsidR="00DB7AD2" w:rsidRPr="0066482A" w:rsidRDefault="00DB7AD2" w:rsidP="0066482A">
      <w:pPr>
        <w:pStyle w:val="a6"/>
        <w:jc w:val="both"/>
        <w:rPr>
          <w:rFonts w:asciiTheme="majorBidi" w:hAnsiTheme="majorBidi" w:cstheme="majorBidi"/>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السياسة ولغة السلطة: 15.</w:t>
      </w:r>
    </w:p>
  </w:endnote>
  <w:endnote w:id="27">
    <w:p w:rsidR="00DB7AD2" w:rsidRPr="0066482A" w:rsidRDefault="00DB7AD2" w:rsidP="0066482A">
      <w:pPr>
        <w:pStyle w:val="a6"/>
        <w:jc w:val="both"/>
        <w:rPr>
          <w:rFonts w:asciiTheme="majorBidi" w:hAnsiTheme="majorBidi" w:cstheme="majorBidi"/>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الاستعارات التصورية  وتحليل الخطاب السياسي، محمد الصالح </w:t>
      </w:r>
      <w:proofErr w:type="spellStart"/>
      <w:r w:rsidRPr="0066482A">
        <w:rPr>
          <w:rFonts w:asciiTheme="majorBidi" w:hAnsiTheme="majorBidi" w:cstheme="majorBidi"/>
          <w:rtl/>
          <w:lang w:bidi="ar-IQ"/>
        </w:rPr>
        <w:t>البوعمراني</w:t>
      </w:r>
      <w:proofErr w:type="spellEnd"/>
      <w:r w:rsidRPr="0066482A">
        <w:rPr>
          <w:rFonts w:asciiTheme="majorBidi" w:hAnsiTheme="majorBidi" w:cstheme="majorBidi"/>
          <w:rtl/>
          <w:lang w:bidi="ar-IQ"/>
        </w:rPr>
        <w:t xml:space="preserve">: 54 </w:t>
      </w:r>
    </w:p>
  </w:endnote>
  <w:endnote w:id="28">
    <w:p w:rsidR="00DB7AD2" w:rsidRPr="0066482A" w:rsidRDefault="00DB7AD2" w:rsidP="0066482A">
      <w:pPr>
        <w:pStyle w:val="a6"/>
        <w:jc w:val="both"/>
        <w:rPr>
          <w:rFonts w:asciiTheme="majorBidi" w:hAnsiTheme="majorBidi" w:cstheme="majorBidi"/>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ينظر: خصائص الخطاب الصحفي، والإشهاري، والسياسي</w:t>
      </w:r>
      <w:r w:rsidRPr="0066482A">
        <w:rPr>
          <w:rFonts w:asciiTheme="majorBidi" w:hAnsiTheme="majorBidi" w:cstheme="majorBidi"/>
          <w:rtl/>
          <w:lang w:bidi="ar-IQ"/>
        </w:rPr>
        <w:t xml:space="preserve"> </w:t>
      </w:r>
      <w:hyperlink r:id="rId2" w:history="1">
        <w:r w:rsidRPr="0066482A">
          <w:rPr>
            <w:rStyle w:val="Hyperlink"/>
            <w:rFonts w:asciiTheme="majorBidi" w:hAnsiTheme="majorBidi" w:cstheme="majorBidi"/>
            <w:lang w:bidi="ar-IQ"/>
          </w:rPr>
          <w:t>https://abouismail.page</w:t>
        </w:r>
      </w:hyperlink>
    </w:p>
  </w:endnote>
  <w:endnote w:id="29">
    <w:p w:rsidR="00DB7AD2" w:rsidRPr="0066482A" w:rsidRDefault="00DB7AD2" w:rsidP="0066482A">
      <w:pPr>
        <w:pStyle w:val="a6"/>
        <w:widowControl w:val="0"/>
        <w:ind w:left="454" w:hanging="454"/>
        <w:jc w:val="both"/>
        <w:rPr>
          <w:rFonts w:asciiTheme="majorBidi" w:hAnsiTheme="majorBidi" w:cstheme="majorBidi"/>
          <w:b/>
          <w:bCs/>
          <w:color w:val="000000"/>
          <w:rtl/>
          <w:lang w:bidi="ar-IQ"/>
        </w:rPr>
      </w:pPr>
      <w:r w:rsidRPr="0066482A">
        <w:rPr>
          <w:rFonts w:asciiTheme="majorBidi" w:hAnsiTheme="majorBidi" w:cstheme="majorBidi"/>
          <w:lang w:bidi="ar-IQ"/>
        </w:rPr>
        <w:t xml:space="preserve"> </w:t>
      </w: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lang w:bidi="ar-IQ"/>
        </w:rPr>
        <w:t>يُنظر: الخطاب والسلطة</w:t>
      </w:r>
      <w:r w:rsidRPr="0066482A">
        <w:rPr>
          <w:rFonts w:asciiTheme="majorBidi" w:hAnsiTheme="majorBidi" w:cstheme="majorBidi"/>
          <w:rtl/>
        </w:rPr>
        <w:t>:189.</w:t>
      </w:r>
    </w:p>
  </w:endnote>
  <w:endnote w:id="30">
    <w:p w:rsidR="00DB7AD2" w:rsidRPr="0066482A" w:rsidRDefault="00DB7AD2" w:rsidP="0066482A">
      <w:pPr>
        <w:pStyle w:val="a6"/>
        <w:widowControl w:val="0"/>
        <w:ind w:left="454" w:hanging="454"/>
        <w:jc w:val="both"/>
        <w:rPr>
          <w:rFonts w:asciiTheme="majorBidi" w:hAnsiTheme="majorBidi" w:cstheme="majorBidi"/>
          <w:rtl/>
        </w:rPr>
      </w:pPr>
      <w:r w:rsidRPr="0066482A">
        <w:rPr>
          <w:rFonts w:asciiTheme="majorBidi" w:hAnsiTheme="majorBidi" w:cstheme="majorBidi"/>
          <w:lang w:bidi="ar-IQ"/>
        </w:rPr>
        <w:t xml:space="preserve"> </w:t>
      </w: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lang w:bidi="ar-EG"/>
        </w:rPr>
        <w:t>توزيعية هاريس والتحليل النسقي للخطاب: 129.</w:t>
      </w:r>
    </w:p>
  </w:endnote>
  <w:endnote w:id="31">
    <w:p w:rsidR="00DB7AD2" w:rsidRPr="0066482A" w:rsidRDefault="00DB7AD2" w:rsidP="0066482A">
      <w:pPr>
        <w:pStyle w:val="a6"/>
        <w:widowControl w:val="0"/>
        <w:ind w:left="454" w:hanging="454"/>
        <w:jc w:val="both"/>
        <w:rPr>
          <w:rFonts w:asciiTheme="majorBidi" w:hAnsiTheme="majorBidi" w:cstheme="majorBidi"/>
          <w:rtl/>
          <w:lang w:bidi="ar-SY"/>
        </w:rPr>
      </w:pPr>
      <w:r w:rsidRPr="0066482A">
        <w:rPr>
          <w:rFonts w:asciiTheme="majorBidi" w:hAnsiTheme="majorBidi" w:cstheme="majorBidi"/>
          <w:lang w:bidi="ar-IQ"/>
        </w:rPr>
        <w:t xml:space="preserve"> </w:t>
      </w: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نقلا عن: توجهات تحليل الخطاب في الثقافة الغربية، عمر بلخير: 15.</w:t>
      </w:r>
    </w:p>
  </w:endnote>
  <w:endnote w:id="32">
    <w:p w:rsidR="00DB7AD2" w:rsidRPr="0066482A" w:rsidRDefault="00DB7AD2" w:rsidP="0066482A">
      <w:pPr>
        <w:pStyle w:val="a6"/>
        <w:widowControl w:val="0"/>
        <w:ind w:left="454" w:hanging="454"/>
        <w:jc w:val="both"/>
        <w:rPr>
          <w:rFonts w:asciiTheme="majorBidi" w:hAnsiTheme="majorBidi" w:cstheme="majorBidi"/>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lang w:bidi="ar-IQ"/>
        </w:rPr>
        <w:t xml:space="preserve"> ينظر: توجهات تحليل الخطاب في الثقافة العربية: 15.</w:t>
      </w:r>
    </w:p>
  </w:endnote>
  <w:endnote w:id="33">
    <w:p w:rsidR="00DB7AD2" w:rsidRPr="0066482A" w:rsidRDefault="00DB7AD2" w:rsidP="0066482A">
      <w:pPr>
        <w:pStyle w:val="a6"/>
        <w:widowControl w:val="0"/>
        <w:ind w:left="454" w:hanging="454"/>
        <w:jc w:val="both"/>
        <w:rPr>
          <w:rFonts w:asciiTheme="majorBidi" w:hAnsiTheme="majorBidi" w:cstheme="majorBidi"/>
          <w:rtl/>
          <w:lang w:bidi="ar-IQ"/>
        </w:rPr>
      </w:pPr>
      <w:r w:rsidRPr="0066482A">
        <w:rPr>
          <w:rFonts w:asciiTheme="majorBidi" w:hAnsiTheme="majorBidi" w:cstheme="majorBidi"/>
        </w:rPr>
        <w:t>(</w:t>
      </w: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lang w:bidi="ar-IQ"/>
        </w:rPr>
        <w:t xml:space="preserve">  توجهات تحليل الخطاب في الثقافة العربية: 16.</w:t>
      </w:r>
    </w:p>
  </w:endnote>
  <w:endnote w:id="34">
    <w:p w:rsidR="00DB7AD2" w:rsidRPr="0066482A" w:rsidRDefault="00DB7AD2" w:rsidP="0066482A">
      <w:pPr>
        <w:pStyle w:val="a6"/>
        <w:ind w:left="386" w:hanging="386"/>
        <w:jc w:val="both"/>
        <w:rPr>
          <w:rFonts w:asciiTheme="majorBidi" w:hAnsiTheme="majorBidi" w:cstheme="majorBidi"/>
          <w:rtl/>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التداولية اليوم: 207. </w:t>
      </w:r>
    </w:p>
  </w:endnote>
  <w:endnote w:id="35">
    <w:p w:rsidR="00DB7AD2" w:rsidRPr="0066482A" w:rsidRDefault="00DB7AD2" w:rsidP="0066482A">
      <w:pPr>
        <w:pStyle w:val="a6"/>
        <w:ind w:left="386" w:hanging="386"/>
        <w:jc w:val="both"/>
        <w:rPr>
          <w:rFonts w:asciiTheme="majorBidi" w:hAnsiTheme="majorBidi" w:cstheme="majorBidi"/>
          <w:rtl/>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الفلسفة واللغة: 166. </w:t>
      </w:r>
    </w:p>
  </w:endnote>
  <w:endnote w:id="36">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rPr>
        <w:t xml:space="preserve"> </w:t>
      </w:r>
      <w:r w:rsidRPr="0066482A">
        <w:rPr>
          <w:rFonts w:asciiTheme="majorBidi" w:hAnsiTheme="majorBidi" w:cstheme="majorBidi"/>
          <w:rtl/>
          <w:lang w:bidi="ar-IQ"/>
        </w:rPr>
        <w:t>السياسة وسلطة اللغة : 9.</w:t>
      </w:r>
    </w:p>
  </w:endnote>
  <w:endnote w:id="37">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إطار مُقترح لتحليل الخطاب التراثي تطبيقًا على خطب حادثة السقيفة</w:t>
      </w:r>
      <w:r w:rsidRPr="0066482A">
        <w:rPr>
          <w:rFonts w:asciiTheme="majorBidi" w:hAnsiTheme="majorBidi" w:cstheme="majorBidi"/>
          <w:rtl/>
          <w:lang w:bidi="ar-IQ"/>
        </w:rPr>
        <w:t xml:space="preserve">: 196 . </w:t>
      </w:r>
    </w:p>
  </w:endnote>
  <w:endnote w:id="38">
    <w:p w:rsidR="00DB7AD2" w:rsidRPr="0066482A" w:rsidRDefault="00DB7AD2" w:rsidP="0066482A">
      <w:pPr>
        <w:pStyle w:val="a6"/>
        <w:jc w:val="both"/>
        <w:rPr>
          <w:rFonts w:asciiTheme="majorBidi" w:hAnsiTheme="majorBidi" w:cstheme="majorBidi"/>
          <w:rtl/>
        </w:rPr>
      </w:pP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w:t>
      </w:r>
      <w:r w:rsidRPr="0066482A">
        <w:rPr>
          <w:rFonts w:asciiTheme="majorBidi" w:hAnsiTheme="majorBidi" w:cstheme="majorBidi"/>
          <w:rtl/>
          <w:lang w:bidi="ar-IQ"/>
        </w:rPr>
        <w:t xml:space="preserve"> </w:t>
      </w:r>
      <w:r w:rsidRPr="0066482A">
        <w:rPr>
          <w:rFonts w:asciiTheme="majorBidi" w:hAnsiTheme="majorBidi" w:cstheme="majorBidi"/>
          <w:rtl/>
        </w:rPr>
        <w:t xml:space="preserve">ينظر: توجهات تحليل الخطاب في الثقافة الغربية، عمر بلخير:18. </w:t>
      </w:r>
    </w:p>
  </w:endnote>
  <w:endnote w:id="39">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w:t>
      </w:r>
      <w:r w:rsidRPr="0066482A">
        <w:rPr>
          <w:rFonts w:asciiTheme="majorBidi" w:hAnsiTheme="majorBidi" w:cstheme="majorBidi"/>
          <w:rtl/>
          <w:lang w:bidi="ar-EG"/>
        </w:rPr>
        <w:t>ينظر: تحليل الخطاب وتعليم اللغة الأجنبية: 1: 136ـ137</w:t>
      </w:r>
      <w:r w:rsidRPr="0066482A">
        <w:rPr>
          <w:rFonts w:asciiTheme="majorBidi" w:hAnsiTheme="majorBidi" w:cstheme="majorBidi"/>
          <w:rtl/>
          <w:lang w:bidi="ar-IQ"/>
        </w:rPr>
        <w:t xml:space="preserve"> </w:t>
      </w:r>
    </w:p>
  </w:endnote>
  <w:endnote w:id="40">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Pr>
        <w:endnoteRef/>
      </w:r>
      <w:r w:rsidRPr="0066482A">
        <w:rPr>
          <w:rFonts w:asciiTheme="majorBidi" w:hAnsiTheme="majorBidi" w:cstheme="majorBidi"/>
        </w:rPr>
        <w:t>)</w:t>
      </w:r>
      <w:r w:rsidRPr="0066482A">
        <w:rPr>
          <w:rFonts w:asciiTheme="majorBidi" w:hAnsiTheme="majorBidi" w:cstheme="majorBidi"/>
          <w:rtl/>
        </w:rPr>
        <w:t xml:space="preserve">) جزء من خطاب رئيس الوزراء العراقي محمد شياع السوداني أمام الجمعية العامة للأمم المتحدة في دورتها الـ78، والذي ألقاه في 22 سبتمبر 2023 </w:t>
      </w:r>
      <w:r w:rsidRPr="0066482A">
        <w:rPr>
          <w:rFonts w:asciiTheme="majorBidi" w:hAnsiTheme="majorBidi" w:cstheme="majorBidi"/>
          <w:rtl/>
          <w:lang w:bidi="ar-EG"/>
        </w:rPr>
        <w:t xml:space="preserve"> </w:t>
      </w:r>
      <w:r w:rsidRPr="0066482A">
        <w:rPr>
          <w:rFonts w:asciiTheme="majorBidi" w:hAnsiTheme="majorBidi" w:cstheme="majorBidi"/>
          <w:rtl/>
          <w:lang w:bidi="ar-IQ"/>
        </w:rPr>
        <w:t xml:space="preserve"> </w:t>
      </w:r>
    </w:p>
  </w:endnote>
  <w:endnote w:id="41">
    <w:p w:rsidR="00DB7AD2" w:rsidRPr="0066482A" w:rsidRDefault="00DB7AD2" w:rsidP="0066482A">
      <w:pPr>
        <w:pStyle w:val="a6"/>
        <w:jc w:val="both"/>
        <w:rPr>
          <w:rFonts w:asciiTheme="majorBidi" w:hAnsiTheme="majorBidi" w:cstheme="majorBidi"/>
          <w:rtl/>
          <w:lang w:bidi="ar-IQ"/>
        </w:rPr>
      </w:pPr>
      <w:r w:rsidRPr="0066482A">
        <w:rPr>
          <w:rStyle w:val="a7"/>
          <w:rFonts w:asciiTheme="majorBidi" w:hAnsiTheme="majorBidi" w:cstheme="majorBidi"/>
          <w:rtl/>
        </w:rPr>
        <w:t>(</w:t>
      </w:r>
      <w:r w:rsidRPr="0066482A">
        <w:rPr>
          <w:rStyle w:val="a7"/>
          <w:rFonts w:asciiTheme="majorBidi" w:hAnsiTheme="majorBidi" w:cstheme="majorBidi"/>
          <w:rtl/>
        </w:rPr>
        <w:endnoteRef/>
      </w:r>
      <w:r w:rsidRPr="0066482A">
        <w:rPr>
          <w:rStyle w:val="a7"/>
          <w:rFonts w:asciiTheme="majorBidi" w:hAnsiTheme="majorBidi" w:cstheme="majorBidi"/>
          <w:rtl/>
        </w:rPr>
        <w:t>)</w:t>
      </w:r>
      <w:r w:rsidRPr="0066482A">
        <w:rPr>
          <w:rFonts w:asciiTheme="majorBidi" w:hAnsiTheme="majorBidi" w:cstheme="majorBidi"/>
          <w:rtl/>
          <w:lang w:bidi="ar-IQ"/>
        </w:rPr>
        <w:t xml:space="preserve"> الذات عينها كآخر، بول </w:t>
      </w:r>
      <w:proofErr w:type="spellStart"/>
      <w:r w:rsidRPr="0066482A">
        <w:rPr>
          <w:rFonts w:asciiTheme="majorBidi" w:hAnsiTheme="majorBidi" w:cstheme="majorBidi"/>
          <w:rtl/>
          <w:lang w:bidi="ar-IQ"/>
        </w:rPr>
        <w:t>ريكور</w:t>
      </w:r>
      <w:proofErr w:type="spellEnd"/>
      <w:r w:rsidRPr="0066482A">
        <w:rPr>
          <w:rFonts w:asciiTheme="majorBidi" w:hAnsiTheme="majorBidi" w:cstheme="majorBidi"/>
          <w:rtl/>
          <w:lang w:bidi="ar-IQ"/>
        </w:rPr>
        <w:t>، ترجمة: جورج زيناتي: 386.</w:t>
      </w:r>
    </w:p>
    <w:p w:rsidR="00DB7AD2" w:rsidRPr="0066482A" w:rsidRDefault="00DB7AD2" w:rsidP="0066482A">
      <w:pPr>
        <w:pStyle w:val="a6"/>
        <w:jc w:val="both"/>
        <w:rPr>
          <w:rFonts w:asciiTheme="majorBidi" w:hAnsiTheme="majorBidi" w:cstheme="majorBidi"/>
          <w:rtl/>
          <w:lang w:bidi="ar-IQ"/>
        </w:rPr>
      </w:pPr>
    </w:p>
    <w:p w:rsidR="00DB7AD2" w:rsidRPr="0070718C" w:rsidRDefault="00DB7AD2" w:rsidP="0066482A">
      <w:pPr>
        <w:pStyle w:val="ab"/>
        <w:rPr>
          <w:rtl/>
          <w:lang w:bidi="ar-EG"/>
        </w:rPr>
      </w:pPr>
    </w:p>
    <w:p w:rsidR="00DB7AD2" w:rsidRPr="0066482A" w:rsidRDefault="0066482A" w:rsidP="0066482A">
      <w:pPr>
        <w:spacing w:after="120" w:line="240" w:lineRule="auto"/>
        <w:jc w:val="center"/>
        <w:rPr>
          <w:rFonts w:asciiTheme="majorBidi" w:hAnsiTheme="majorBidi" w:cstheme="majorBidi"/>
          <w:b/>
          <w:bCs/>
          <w:sz w:val="24"/>
          <w:szCs w:val="24"/>
          <w:rtl/>
        </w:rPr>
      </w:pPr>
      <w:r w:rsidRPr="0066482A">
        <w:rPr>
          <w:rFonts w:asciiTheme="majorBidi" w:hAnsiTheme="majorBidi" w:cstheme="majorBidi"/>
          <w:b/>
          <w:bCs/>
          <w:sz w:val="24"/>
          <w:szCs w:val="24"/>
          <w:rtl/>
          <w:lang w:bidi="ar-EG"/>
        </w:rPr>
        <w:t>المصادر والمراجع</w:t>
      </w:r>
    </w:p>
    <w:p w:rsidR="00DB7AD2" w:rsidRPr="0066482A" w:rsidRDefault="0066482A" w:rsidP="0066482A">
      <w:pPr>
        <w:spacing w:after="12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lang w:bidi="ar-EG"/>
        </w:rPr>
        <w:t xml:space="preserve">أولاً/ </w:t>
      </w:r>
      <w:r w:rsidR="00DB7AD2" w:rsidRPr="0066482A">
        <w:rPr>
          <w:rFonts w:asciiTheme="majorBidi" w:hAnsiTheme="majorBidi" w:cstheme="majorBidi"/>
          <w:b/>
          <w:bCs/>
          <w:sz w:val="24"/>
          <w:szCs w:val="24"/>
          <w:rtl/>
          <w:lang w:bidi="ar-EG"/>
        </w:rPr>
        <w:t>الكتب:</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ـ الذات عينها كآخر، بول </w:t>
      </w:r>
      <w:proofErr w:type="spellStart"/>
      <w:r w:rsidRPr="0066482A">
        <w:rPr>
          <w:rFonts w:asciiTheme="majorBidi" w:hAnsiTheme="majorBidi" w:cstheme="majorBidi"/>
          <w:sz w:val="24"/>
          <w:szCs w:val="24"/>
          <w:rtl/>
          <w:lang w:bidi="ar-IQ"/>
        </w:rPr>
        <w:t>ريكور</w:t>
      </w:r>
      <w:proofErr w:type="spellEnd"/>
      <w:r w:rsidRPr="0066482A">
        <w:rPr>
          <w:rFonts w:asciiTheme="majorBidi" w:hAnsiTheme="majorBidi" w:cstheme="majorBidi"/>
          <w:sz w:val="24"/>
          <w:szCs w:val="24"/>
          <w:rtl/>
          <w:lang w:bidi="ar-IQ"/>
        </w:rPr>
        <w:t>، ترجمة: د. جورج زيناتي، المنظمة العربية للترجمة، ط1، بيروت، 2005م.</w:t>
      </w:r>
    </w:p>
    <w:p w:rsidR="00DB7AD2" w:rsidRPr="0066482A" w:rsidRDefault="00DB7AD2" w:rsidP="0066482A">
      <w:pPr>
        <w:numPr>
          <w:ilvl w:val="0"/>
          <w:numId w:val="24"/>
        </w:numPr>
        <w:tabs>
          <w:tab w:val="left" w:pos="754"/>
          <w:tab w:val="left" w:pos="896"/>
        </w:tabs>
        <w:spacing w:after="120" w:line="240" w:lineRule="auto"/>
        <w:ind w:right="0"/>
        <w:jc w:val="both"/>
        <w:rPr>
          <w:rFonts w:asciiTheme="majorBidi" w:hAnsiTheme="majorBidi" w:cstheme="majorBidi"/>
          <w:sz w:val="24"/>
          <w:szCs w:val="24"/>
          <w:lang w:bidi="ar-IQ"/>
        </w:rPr>
      </w:pPr>
      <w:r w:rsidRPr="0066482A">
        <w:rPr>
          <w:rFonts w:asciiTheme="majorBidi" w:hAnsiTheme="majorBidi" w:cstheme="majorBidi"/>
          <w:b/>
          <w:bCs/>
          <w:sz w:val="24"/>
          <w:szCs w:val="24"/>
          <w:rtl/>
        </w:rPr>
        <w:t>أساس البلاغة: محمود بن عمرو الزمخشري (المتوفى: 538هـ)، دار صادر ،بيروت-لبنان،1979م</w:t>
      </w:r>
      <w:r w:rsidRPr="0066482A">
        <w:rPr>
          <w:rFonts w:asciiTheme="majorBidi" w:hAnsiTheme="majorBidi" w:cstheme="majorBidi"/>
          <w:sz w:val="24"/>
          <w:szCs w:val="24"/>
          <w:rtl/>
        </w:rPr>
        <w:t>.</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الاستعارات التصورية  وتحليل الخطاب السياسي، محمد الصالح البو عمراني، دار كنوز المعرفة، ط1، عمان، 2015م.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rPr>
        <w:t xml:space="preserve">  تحليل الخطاب السياسي في ضوء نظرية الاتصال اللغويّ ، د. حمدي </w:t>
      </w:r>
      <w:proofErr w:type="spellStart"/>
      <w:r w:rsidRPr="0066482A">
        <w:rPr>
          <w:rFonts w:asciiTheme="majorBidi" w:hAnsiTheme="majorBidi" w:cstheme="majorBidi"/>
          <w:sz w:val="24"/>
          <w:szCs w:val="24"/>
          <w:rtl/>
        </w:rPr>
        <w:t>النورج</w:t>
      </w:r>
      <w:proofErr w:type="spellEnd"/>
      <w:r w:rsidRPr="0066482A">
        <w:rPr>
          <w:rFonts w:asciiTheme="majorBidi" w:hAnsiTheme="majorBidi" w:cstheme="majorBidi"/>
          <w:sz w:val="24"/>
          <w:szCs w:val="24"/>
          <w:rtl/>
        </w:rPr>
        <w:t>،  عالم الكتب،  القاهرة، ط1، 2014.</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rPr>
        <w:t xml:space="preserve">التداولية اليوم -علم جديد في التواصل، آن </w:t>
      </w:r>
      <w:proofErr w:type="spellStart"/>
      <w:r w:rsidRPr="0066482A">
        <w:rPr>
          <w:rFonts w:asciiTheme="majorBidi" w:hAnsiTheme="majorBidi" w:cstheme="majorBidi"/>
          <w:sz w:val="24"/>
          <w:szCs w:val="24"/>
          <w:rtl/>
        </w:rPr>
        <w:t>روبول</w:t>
      </w:r>
      <w:proofErr w:type="spellEnd"/>
      <w:r w:rsidRPr="0066482A">
        <w:rPr>
          <w:rFonts w:asciiTheme="majorBidi" w:hAnsiTheme="majorBidi" w:cstheme="majorBidi"/>
          <w:sz w:val="24"/>
          <w:szCs w:val="24"/>
          <w:rtl/>
        </w:rPr>
        <w:t xml:space="preserve">، وباك </w:t>
      </w:r>
      <w:proofErr w:type="spellStart"/>
      <w:r w:rsidRPr="0066482A">
        <w:rPr>
          <w:rFonts w:asciiTheme="majorBidi" w:hAnsiTheme="majorBidi" w:cstheme="majorBidi"/>
          <w:sz w:val="24"/>
          <w:szCs w:val="24"/>
          <w:rtl/>
        </w:rPr>
        <w:t>موشلار</w:t>
      </w:r>
      <w:proofErr w:type="spellEnd"/>
      <w:r w:rsidRPr="0066482A">
        <w:rPr>
          <w:rFonts w:asciiTheme="majorBidi" w:hAnsiTheme="majorBidi" w:cstheme="majorBidi"/>
          <w:sz w:val="24"/>
          <w:szCs w:val="24"/>
          <w:rtl/>
        </w:rPr>
        <w:t xml:space="preserve">، ترجمة: د. سيف الدين </w:t>
      </w:r>
      <w:proofErr w:type="spellStart"/>
      <w:r w:rsidRPr="0066482A">
        <w:rPr>
          <w:rFonts w:asciiTheme="majorBidi" w:hAnsiTheme="majorBidi" w:cstheme="majorBidi"/>
          <w:sz w:val="24"/>
          <w:szCs w:val="24"/>
          <w:rtl/>
        </w:rPr>
        <w:t>دغفوس</w:t>
      </w:r>
      <w:proofErr w:type="spellEnd"/>
      <w:r w:rsidRPr="0066482A">
        <w:rPr>
          <w:rFonts w:asciiTheme="majorBidi" w:hAnsiTheme="majorBidi" w:cstheme="majorBidi"/>
          <w:sz w:val="24"/>
          <w:szCs w:val="24"/>
          <w:rtl/>
        </w:rPr>
        <w:t>، د. محمد الشيباني، المنظمة العربية للترجمة، بيروت، ط 1، 2003م.</w:t>
      </w:r>
    </w:p>
    <w:p w:rsidR="00DB7AD2" w:rsidRPr="0066482A" w:rsidRDefault="00DB7AD2" w:rsidP="0066482A">
      <w:pPr>
        <w:pStyle w:val="a5"/>
        <w:numPr>
          <w:ilvl w:val="0"/>
          <w:numId w:val="24"/>
        </w:numPr>
        <w:spacing w:before="240"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الخطاب والسلطة،  فان </w:t>
      </w:r>
      <w:proofErr w:type="spellStart"/>
      <w:r w:rsidRPr="0066482A">
        <w:rPr>
          <w:rFonts w:asciiTheme="majorBidi" w:hAnsiTheme="majorBidi" w:cstheme="majorBidi"/>
          <w:sz w:val="24"/>
          <w:szCs w:val="24"/>
          <w:rtl/>
          <w:lang w:bidi="ar-IQ"/>
        </w:rPr>
        <w:t>دايك</w:t>
      </w:r>
      <w:proofErr w:type="spellEnd"/>
      <w:r w:rsidRPr="0066482A">
        <w:rPr>
          <w:rFonts w:asciiTheme="majorBidi" w:hAnsiTheme="majorBidi" w:cstheme="majorBidi"/>
          <w:sz w:val="24"/>
          <w:szCs w:val="24"/>
          <w:rtl/>
          <w:lang w:bidi="ar-IQ"/>
        </w:rPr>
        <w:t>، ترجمة: غيداء العلي مراجعة وتقديم عماد عبد اللطيف، المركز القومي للترجمة</w:t>
      </w:r>
      <w:r w:rsidRPr="0066482A">
        <w:rPr>
          <w:rFonts w:asciiTheme="majorBidi" w:hAnsiTheme="majorBidi" w:cstheme="majorBidi"/>
          <w:sz w:val="24"/>
          <w:szCs w:val="24"/>
          <w:rtl/>
        </w:rPr>
        <w:t>، ط1، 2014م.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الخطاب، سارة </w:t>
      </w:r>
      <w:proofErr w:type="spellStart"/>
      <w:r w:rsidRPr="0066482A">
        <w:rPr>
          <w:rFonts w:asciiTheme="majorBidi" w:hAnsiTheme="majorBidi" w:cstheme="majorBidi"/>
          <w:sz w:val="24"/>
          <w:szCs w:val="24"/>
          <w:rtl/>
          <w:lang w:bidi="ar-IQ"/>
        </w:rPr>
        <w:t>مليز</w:t>
      </w:r>
      <w:proofErr w:type="spellEnd"/>
      <w:r w:rsidRPr="0066482A">
        <w:rPr>
          <w:rFonts w:asciiTheme="majorBidi" w:hAnsiTheme="majorBidi" w:cstheme="majorBidi"/>
          <w:sz w:val="24"/>
          <w:szCs w:val="24"/>
          <w:rtl/>
          <w:lang w:bidi="ar-IQ"/>
        </w:rPr>
        <w:t>، ترجمة: عبد الوهاب علوب، المركز القومي للترجمة، ط:1، القاهرة، 2016م.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السياسة وسلطة اللغة، د. عبد السلام </w:t>
      </w:r>
      <w:proofErr w:type="spellStart"/>
      <w:r w:rsidRPr="0066482A">
        <w:rPr>
          <w:rFonts w:asciiTheme="majorBidi" w:hAnsiTheme="majorBidi" w:cstheme="majorBidi"/>
          <w:sz w:val="24"/>
          <w:szCs w:val="24"/>
          <w:rtl/>
          <w:lang w:bidi="ar-IQ"/>
        </w:rPr>
        <w:t>المسدي</w:t>
      </w:r>
      <w:proofErr w:type="spellEnd"/>
      <w:r w:rsidRPr="0066482A">
        <w:rPr>
          <w:rFonts w:asciiTheme="majorBidi" w:hAnsiTheme="majorBidi" w:cstheme="majorBidi"/>
          <w:sz w:val="24"/>
          <w:szCs w:val="24"/>
          <w:rtl/>
          <w:lang w:bidi="ar-IQ"/>
        </w:rPr>
        <w:t>، الدار المصرية اللبنانية، ط:1، القاهرة، 2007م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السياسة ولغة السلطة، عبد السلام </w:t>
      </w:r>
      <w:proofErr w:type="spellStart"/>
      <w:r w:rsidRPr="0066482A">
        <w:rPr>
          <w:rFonts w:asciiTheme="majorBidi" w:hAnsiTheme="majorBidi" w:cstheme="majorBidi"/>
          <w:sz w:val="24"/>
          <w:szCs w:val="24"/>
          <w:rtl/>
          <w:lang w:bidi="ar-IQ"/>
        </w:rPr>
        <w:t>المسدي</w:t>
      </w:r>
      <w:proofErr w:type="spellEnd"/>
      <w:r w:rsidRPr="0066482A">
        <w:rPr>
          <w:rFonts w:asciiTheme="majorBidi" w:hAnsiTheme="majorBidi" w:cstheme="majorBidi"/>
          <w:sz w:val="24"/>
          <w:szCs w:val="24"/>
          <w:rtl/>
          <w:lang w:bidi="ar-IQ"/>
        </w:rPr>
        <w:t>، الدار المصرية البابلية، 2007م.</w:t>
      </w:r>
    </w:p>
    <w:p w:rsidR="00DB7AD2" w:rsidRPr="0066482A" w:rsidRDefault="00DB7AD2" w:rsidP="0066482A">
      <w:pPr>
        <w:pStyle w:val="a5"/>
        <w:numPr>
          <w:ilvl w:val="0"/>
          <w:numId w:val="24"/>
        </w:numPr>
        <w:spacing w:before="240" w:after="120" w:line="240" w:lineRule="auto"/>
        <w:ind w:right="0"/>
        <w:jc w:val="both"/>
        <w:rPr>
          <w:rFonts w:asciiTheme="majorBidi" w:hAnsiTheme="majorBidi" w:cstheme="majorBidi"/>
          <w:sz w:val="24"/>
          <w:szCs w:val="24"/>
          <w:rtl/>
        </w:rPr>
      </w:pPr>
      <w:r w:rsidRPr="0066482A">
        <w:rPr>
          <w:rFonts w:asciiTheme="majorBidi" w:hAnsiTheme="majorBidi" w:cstheme="majorBidi"/>
          <w:sz w:val="24"/>
          <w:szCs w:val="24"/>
          <w:rtl/>
        </w:rPr>
        <w:t>الفلسفة واللغة – نقد المنعطف اللغوي في الفلسفة المعاصرة، د. الزواوي بغوره، دار الطليعة، بيروت، ط1، 2005م .</w:t>
      </w:r>
    </w:p>
    <w:p w:rsidR="00DB7AD2" w:rsidRPr="0066482A" w:rsidRDefault="00DB7AD2" w:rsidP="0066482A">
      <w:pPr>
        <w:pStyle w:val="a5"/>
        <w:numPr>
          <w:ilvl w:val="0"/>
          <w:numId w:val="24"/>
        </w:numPr>
        <w:spacing w:before="240"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قضايا اللغة العربية في اللسانيات الوظيفية، بنية الخطاب من الجملة الى النص، أحمد المتوكل، دار الأمان، الرباط، ط1، 1995.</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b/>
          <w:bCs/>
          <w:sz w:val="24"/>
          <w:szCs w:val="24"/>
          <w:rtl/>
          <w:lang w:bidi="ar-EG"/>
        </w:rPr>
        <w:t xml:space="preserve"> </w:t>
      </w:r>
      <w:r w:rsidRPr="0066482A">
        <w:rPr>
          <w:rFonts w:asciiTheme="majorBidi" w:hAnsiTheme="majorBidi" w:cstheme="majorBidi"/>
          <w:sz w:val="24"/>
          <w:szCs w:val="24"/>
          <w:rtl/>
          <w:lang w:bidi="ar-IQ"/>
        </w:rPr>
        <w:t>كتاب الحروف، أبو نصر الفارابي، حققه وقدم عليه وعلق عليه: محسن مهدي ، دار المشرق بيروت، لبنان ، 1986م .</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كتاب العين، </w:t>
      </w:r>
      <w:r w:rsidRPr="0066482A">
        <w:rPr>
          <w:rFonts w:asciiTheme="majorBidi" w:hAnsiTheme="majorBidi" w:cstheme="majorBidi"/>
          <w:sz w:val="24"/>
          <w:szCs w:val="24"/>
          <w:rtl/>
        </w:rPr>
        <w:t>أبو عبد الرحمن الخليل بن أحمد بن عمرو بن تميم الفراهيدي البصري (ت ١٧٠هـ)،</w:t>
      </w:r>
      <w:r w:rsidRPr="0066482A">
        <w:rPr>
          <w:rFonts w:asciiTheme="majorBidi" w:hAnsiTheme="majorBidi" w:cstheme="majorBidi"/>
          <w:sz w:val="24"/>
          <w:szCs w:val="24"/>
          <w:rtl/>
          <w:lang w:bidi="ar-IQ"/>
        </w:rPr>
        <w:t xml:space="preserve">  تحقيق: مهدي المخزومي، إبراهيم السامرائي،  دار ومكتبة الهلال .</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الكليات، معجم في المصطلحات والفروق اللغوية، أبو البقاء، أيوب بن موسى </w:t>
      </w:r>
      <w:proofErr w:type="spellStart"/>
      <w:r w:rsidRPr="0066482A">
        <w:rPr>
          <w:rFonts w:asciiTheme="majorBidi" w:hAnsiTheme="majorBidi" w:cstheme="majorBidi"/>
          <w:sz w:val="24"/>
          <w:szCs w:val="24"/>
          <w:rtl/>
          <w:lang w:bidi="ar-IQ"/>
        </w:rPr>
        <w:t>الكفوي</w:t>
      </w:r>
      <w:proofErr w:type="spellEnd"/>
      <w:r w:rsidRPr="0066482A">
        <w:rPr>
          <w:rFonts w:asciiTheme="majorBidi" w:hAnsiTheme="majorBidi" w:cstheme="majorBidi"/>
          <w:sz w:val="24"/>
          <w:szCs w:val="24"/>
          <w:rtl/>
          <w:lang w:bidi="ar-IQ"/>
        </w:rPr>
        <w:t>، قابل نسخه: عدنان درويش، محمد المصري، مؤسسة الرسالة، بيروت، لبنان، 1998م.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eastAsia="Calibri" w:hAnsiTheme="majorBidi" w:cstheme="majorBidi"/>
          <w:sz w:val="24"/>
          <w:szCs w:val="24"/>
          <w:rtl/>
          <w:lang w:bidi="ar-IQ"/>
        </w:rPr>
        <w:t>لسان العرب، للإمام أبي الفضل جمال الدين ابن منظور، دار صادر، بيروت، ط4، 2005م.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lang w:bidi="ar-IQ"/>
        </w:rPr>
      </w:pPr>
      <w:r w:rsidRPr="0066482A">
        <w:rPr>
          <w:rFonts w:asciiTheme="majorBidi" w:hAnsiTheme="majorBidi" w:cstheme="majorBidi"/>
          <w:sz w:val="24"/>
          <w:szCs w:val="24"/>
          <w:rtl/>
          <w:lang w:bidi="ar-IQ"/>
        </w:rPr>
        <w:t xml:space="preserve"> معجم مقاييس اللغة لابي الحسين أحمد بن فارس بن زكريا (ت 395 هـ)،  تحقيق: عبد السلام </w:t>
      </w:r>
      <w:r w:rsidRPr="0066482A">
        <w:rPr>
          <w:rFonts w:asciiTheme="majorBidi" w:hAnsiTheme="majorBidi" w:cstheme="majorBidi"/>
          <w:sz w:val="24"/>
          <w:szCs w:val="24"/>
          <w:rtl/>
        </w:rPr>
        <w:t>م</w:t>
      </w:r>
      <w:r w:rsidRPr="0066482A">
        <w:rPr>
          <w:rFonts w:asciiTheme="majorBidi" w:hAnsiTheme="majorBidi" w:cstheme="majorBidi"/>
          <w:sz w:val="24"/>
          <w:szCs w:val="24"/>
          <w:rtl/>
          <w:lang w:bidi="ar-IQ"/>
        </w:rPr>
        <w:t>حمد هارون</w:t>
      </w:r>
      <w:r w:rsidRPr="0066482A">
        <w:rPr>
          <w:rFonts w:asciiTheme="majorBidi" w:hAnsiTheme="majorBidi" w:cstheme="majorBidi"/>
          <w:sz w:val="24"/>
          <w:szCs w:val="24"/>
          <w:rtl/>
        </w:rPr>
        <w:t xml:space="preserve">، </w:t>
      </w:r>
      <w:r w:rsidRPr="0066482A">
        <w:rPr>
          <w:rFonts w:asciiTheme="majorBidi" w:hAnsiTheme="majorBidi" w:cstheme="majorBidi"/>
          <w:sz w:val="24"/>
          <w:szCs w:val="24"/>
          <w:rtl/>
          <w:lang w:bidi="ar-IQ"/>
        </w:rPr>
        <w:t>ط: 1 ، دار إحياء الكتب العربية ، 1366 هـ.</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lang w:bidi="ar-IQ"/>
        </w:rPr>
      </w:pPr>
      <w:r w:rsidRPr="0066482A">
        <w:rPr>
          <w:rFonts w:asciiTheme="majorBidi" w:hAnsiTheme="majorBidi" w:cstheme="majorBidi"/>
          <w:sz w:val="24"/>
          <w:szCs w:val="24"/>
          <w:rtl/>
          <w:lang w:bidi="ar-IQ"/>
        </w:rPr>
        <w:t>مفهوم الخطاب في فلسفة ميشيل فوكو، د. الزواوي بغورة، المجلس الأعلى  للثقافة، القاهرة، 2000م.</w:t>
      </w:r>
      <w:r w:rsidRPr="0066482A">
        <w:rPr>
          <w:rFonts w:asciiTheme="majorBidi" w:hAnsiTheme="majorBidi" w:cstheme="majorBidi"/>
          <w:b/>
          <w:bCs/>
          <w:sz w:val="24"/>
          <w:szCs w:val="24"/>
          <w:rtl/>
        </w:rPr>
        <w:t xml:space="preserve">  </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مقاييس اللغة، أحمد بن فارس </w:t>
      </w:r>
      <w:r w:rsidRPr="0066482A">
        <w:rPr>
          <w:rFonts w:asciiTheme="majorBidi" w:hAnsiTheme="majorBidi" w:cstheme="majorBidi"/>
          <w:sz w:val="24"/>
          <w:szCs w:val="24"/>
          <w:rtl/>
        </w:rPr>
        <w:t>(ت ٣٩٥هـ)،</w:t>
      </w:r>
      <w:r w:rsidRPr="0066482A">
        <w:rPr>
          <w:rFonts w:asciiTheme="majorBidi" w:hAnsiTheme="majorBidi" w:cstheme="majorBidi"/>
          <w:sz w:val="24"/>
          <w:szCs w:val="24"/>
          <w:rtl/>
          <w:lang w:bidi="ar-IQ"/>
        </w:rPr>
        <w:t xml:space="preserve"> تحقيق: عبد السلام محمد هارون، دار الفكر للطباعة والنشر والتوزيع، 1979م.</w:t>
      </w:r>
    </w:p>
    <w:p w:rsidR="00DB7AD2" w:rsidRPr="0066482A" w:rsidRDefault="00DB7AD2" w:rsidP="0066482A">
      <w:pPr>
        <w:numPr>
          <w:ilvl w:val="0"/>
          <w:numId w:val="24"/>
        </w:numPr>
        <w:tabs>
          <w:tab w:val="left" w:pos="754"/>
          <w:tab w:val="left" w:pos="896"/>
        </w:tabs>
        <w:spacing w:after="120" w:line="240" w:lineRule="auto"/>
        <w:ind w:right="0"/>
        <w:jc w:val="both"/>
        <w:rPr>
          <w:rFonts w:asciiTheme="majorBidi" w:hAnsiTheme="majorBidi" w:cstheme="majorBidi"/>
          <w:sz w:val="24"/>
          <w:szCs w:val="24"/>
          <w:lang w:bidi="ar-IQ"/>
        </w:rPr>
      </w:pPr>
      <w:r w:rsidRPr="0066482A">
        <w:rPr>
          <w:rFonts w:asciiTheme="majorBidi" w:hAnsiTheme="majorBidi" w:cstheme="majorBidi"/>
          <w:sz w:val="24"/>
          <w:szCs w:val="24"/>
          <w:rtl/>
        </w:rPr>
        <w:t>ميشيل فوكو، نظام الخطاب وإرادة المعرفة، ترجمة: أحمد سلطان وعبد السلام بن عبد العالي، دار النشر المغربية، الدار البيضاء، المغرب، 1985م.</w:t>
      </w:r>
    </w:p>
    <w:p w:rsidR="00DB7AD2" w:rsidRPr="0066482A" w:rsidRDefault="00DB7AD2" w:rsidP="0066482A">
      <w:pPr>
        <w:numPr>
          <w:ilvl w:val="0"/>
          <w:numId w:val="24"/>
        </w:numPr>
        <w:spacing w:after="120" w:line="240" w:lineRule="auto"/>
        <w:ind w:right="0"/>
        <w:jc w:val="both"/>
        <w:rPr>
          <w:rFonts w:asciiTheme="majorBidi" w:hAnsiTheme="majorBidi" w:cstheme="majorBidi"/>
          <w:sz w:val="24"/>
          <w:szCs w:val="24"/>
        </w:rPr>
      </w:pPr>
      <w:r w:rsidRPr="0066482A">
        <w:rPr>
          <w:rFonts w:asciiTheme="majorBidi" w:hAnsiTheme="majorBidi" w:cstheme="majorBidi"/>
          <w:sz w:val="24"/>
          <w:szCs w:val="24"/>
          <w:rtl/>
        </w:rPr>
        <w:t xml:space="preserve">وصف اللغة العربية دلاليا، محمد </w:t>
      </w:r>
      <w:proofErr w:type="spellStart"/>
      <w:r w:rsidRPr="0066482A">
        <w:rPr>
          <w:rFonts w:asciiTheme="majorBidi" w:hAnsiTheme="majorBidi" w:cstheme="majorBidi"/>
          <w:sz w:val="24"/>
          <w:szCs w:val="24"/>
          <w:rtl/>
        </w:rPr>
        <w:t>محمد</w:t>
      </w:r>
      <w:proofErr w:type="spellEnd"/>
      <w:r w:rsidRPr="0066482A">
        <w:rPr>
          <w:rFonts w:asciiTheme="majorBidi" w:hAnsiTheme="majorBidi" w:cstheme="majorBidi"/>
          <w:sz w:val="24"/>
          <w:szCs w:val="24"/>
          <w:rtl/>
        </w:rPr>
        <w:t xml:space="preserve"> يوسف علي، منشورات جامعة الفاتح، مطابع </w:t>
      </w:r>
      <w:proofErr w:type="spellStart"/>
      <w:r w:rsidRPr="0066482A">
        <w:rPr>
          <w:rFonts w:asciiTheme="majorBidi" w:hAnsiTheme="majorBidi" w:cstheme="majorBidi"/>
          <w:sz w:val="24"/>
          <w:szCs w:val="24"/>
          <w:rtl/>
        </w:rPr>
        <w:t>اديتار</w:t>
      </w:r>
      <w:proofErr w:type="spellEnd"/>
      <w:r w:rsidRPr="0066482A">
        <w:rPr>
          <w:rFonts w:asciiTheme="majorBidi" w:hAnsiTheme="majorBidi" w:cstheme="majorBidi"/>
          <w:sz w:val="24"/>
          <w:szCs w:val="24"/>
          <w:rtl/>
        </w:rPr>
        <w:t xml:space="preserve">، د ت.    </w:t>
      </w:r>
    </w:p>
    <w:p w:rsidR="00DB7AD2" w:rsidRPr="0066482A" w:rsidRDefault="00DB7AD2" w:rsidP="0066482A">
      <w:pPr>
        <w:numPr>
          <w:ilvl w:val="0"/>
          <w:numId w:val="24"/>
        </w:numPr>
        <w:tabs>
          <w:tab w:val="left" w:pos="754"/>
          <w:tab w:val="left" w:pos="896"/>
        </w:tabs>
        <w:spacing w:after="120" w:line="240" w:lineRule="auto"/>
        <w:ind w:right="0"/>
        <w:jc w:val="both"/>
        <w:rPr>
          <w:rFonts w:asciiTheme="majorBidi" w:hAnsiTheme="majorBidi" w:cstheme="majorBidi"/>
          <w:sz w:val="24"/>
          <w:szCs w:val="24"/>
          <w:lang w:bidi="ar-IQ"/>
        </w:rPr>
      </w:pPr>
      <w:r w:rsidRPr="0066482A">
        <w:rPr>
          <w:rFonts w:asciiTheme="majorBidi" w:hAnsiTheme="majorBidi" w:cstheme="majorBidi"/>
          <w:sz w:val="24"/>
          <w:szCs w:val="24"/>
          <w:rtl/>
          <w:lang w:bidi="ar-IQ"/>
        </w:rPr>
        <w:t>الوظيفية بين الكلية والنمطية، أحمد المتوكل، دار الأمان، الرباط، ط1، 2003 .</w:t>
      </w:r>
    </w:p>
    <w:p w:rsidR="0066482A" w:rsidRDefault="0066482A" w:rsidP="0066482A">
      <w:pPr>
        <w:pStyle w:val="ab"/>
        <w:rPr>
          <w:rtl/>
          <w:lang w:bidi="ar-EG"/>
        </w:rPr>
      </w:pPr>
    </w:p>
    <w:p w:rsidR="00DB7AD2" w:rsidRPr="0066482A" w:rsidRDefault="0066482A" w:rsidP="0066482A">
      <w:pPr>
        <w:spacing w:after="120" w:line="240" w:lineRule="auto"/>
        <w:jc w:val="both"/>
        <w:rPr>
          <w:rFonts w:asciiTheme="majorBidi" w:hAnsiTheme="majorBidi" w:cstheme="majorBidi"/>
          <w:b/>
          <w:bCs/>
          <w:sz w:val="24"/>
          <w:szCs w:val="24"/>
          <w:lang w:bidi="ar-EG"/>
        </w:rPr>
      </w:pPr>
      <w:r>
        <w:rPr>
          <w:rFonts w:asciiTheme="majorBidi" w:hAnsiTheme="majorBidi" w:cstheme="majorBidi" w:hint="cs"/>
          <w:b/>
          <w:bCs/>
          <w:sz w:val="24"/>
          <w:szCs w:val="24"/>
          <w:rtl/>
          <w:lang w:bidi="ar-EG"/>
        </w:rPr>
        <w:t xml:space="preserve">ثانياً/ </w:t>
      </w:r>
      <w:r w:rsidR="00DB7AD2" w:rsidRPr="0066482A">
        <w:rPr>
          <w:rFonts w:asciiTheme="majorBidi" w:hAnsiTheme="majorBidi" w:cstheme="majorBidi"/>
          <w:b/>
          <w:bCs/>
          <w:sz w:val="24"/>
          <w:szCs w:val="24"/>
          <w:rtl/>
          <w:lang w:bidi="ar-EG"/>
        </w:rPr>
        <w:t>البحوث العلمية المنشورة:</w:t>
      </w:r>
    </w:p>
    <w:p w:rsidR="00DB7AD2" w:rsidRPr="0066482A" w:rsidRDefault="00DB7AD2" w:rsidP="0066482A">
      <w:pPr>
        <w:pStyle w:val="a3"/>
        <w:numPr>
          <w:ilvl w:val="0"/>
          <w:numId w:val="25"/>
        </w:numPr>
        <w:spacing w:after="120"/>
        <w:jc w:val="both"/>
        <w:rPr>
          <w:rFonts w:asciiTheme="majorBidi" w:hAnsiTheme="majorBidi" w:cstheme="majorBidi"/>
          <w:sz w:val="24"/>
          <w:szCs w:val="24"/>
          <w:lang w:bidi="ar-IQ"/>
        </w:rPr>
      </w:pPr>
      <w:r w:rsidRPr="0066482A">
        <w:rPr>
          <w:rFonts w:asciiTheme="majorBidi" w:hAnsiTheme="majorBidi" w:cstheme="majorBidi"/>
          <w:sz w:val="24"/>
          <w:szCs w:val="24"/>
          <w:rtl/>
        </w:rPr>
        <w:t>استثمار علوم اللغة في تحليل الخطاب الاعلامي - المجلد 1 - الصفحة 91 - جامع الكتب الإسلامية</w:t>
      </w:r>
    </w:p>
    <w:p w:rsidR="00DB7AD2" w:rsidRPr="0066482A" w:rsidRDefault="00DB7AD2" w:rsidP="0066482A">
      <w:pPr>
        <w:pStyle w:val="a3"/>
        <w:numPr>
          <w:ilvl w:val="0"/>
          <w:numId w:val="27"/>
        </w:numPr>
        <w:spacing w:after="120"/>
        <w:jc w:val="both"/>
        <w:rPr>
          <w:rFonts w:asciiTheme="majorBidi" w:hAnsiTheme="majorBidi" w:cstheme="majorBidi"/>
          <w:sz w:val="24"/>
          <w:szCs w:val="24"/>
          <w:lang w:bidi="ar-IQ"/>
        </w:rPr>
      </w:pPr>
      <w:r w:rsidRPr="0066482A">
        <w:rPr>
          <w:rFonts w:asciiTheme="majorBidi" w:hAnsiTheme="majorBidi" w:cstheme="majorBidi"/>
          <w:sz w:val="24"/>
          <w:szCs w:val="24"/>
          <w:rtl/>
        </w:rPr>
        <w:t xml:space="preserve">إطار مُقترح لتحليل الخطاب التراثي تطبيقًا على خطب حادثة السقيفة ، د. عماد عبد اللطيف،  مجلة الخطاب، منشورات مختبر تحليل الخطاب، جامعة مولود معمري ، تيزي </w:t>
      </w:r>
      <w:proofErr w:type="spellStart"/>
      <w:r w:rsidRPr="0066482A">
        <w:rPr>
          <w:rFonts w:asciiTheme="majorBidi" w:hAnsiTheme="majorBidi" w:cstheme="majorBidi"/>
          <w:sz w:val="24"/>
          <w:szCs w:val="24"/>
          <w:rtl/>
        </w:rPr>
        <w:t>وزو</w:t>
      </w:r>
      <w:proofErr w:type="spellEnd"/>
      <w:r w:rsidRPr="0066482A">
        <w:rPr>
          <w:rFonts w:asciiTheme="majorBidi" w:hAnsiTheme="majorBidi" w:cstheme="majorBidi"/>
          <w:sz w:val="24"/>
          <w:szCs w:val="24"/>
          <w:rtl/>
        </w:rPr>
        <w:t xml:space="preserve"> ،  العدد 14 ، </w:t>
      </w:r>
      <w:r w:rsidRPr="0066482A">
        <w:rPr>
          <w:rFonts w:asciiTheme="majorBidi" w:hAnsiTheme="majorBidi" w:cstheme="majorBidi"/>
          <w:sz w:val="24"/>
          <w:szCs w:val="24"/>
          <w:rtl/>
          <w:lang w:bidi="ar-IQ"/>
        </w:rPr>
        <w:t xml:space="preserve">2013م . </w:t>
      </w:r>
    </w:p>
    <w:p w:rsidR="00DB7AD2" w:rsidRPr="0066482A" w:rsidRDefault="00DB7AD2" w:rsidP="0066482A">
      <w:pPr>
        <w:pStyle w:val="a5"/>
        <w:numPr>
          <w:ilvl w:val="0"/>
          <w:numId w:val="26"/>
        </w:numPr>
        <w:spacing w:before="240" w:after="120" w:line="240" w:lineRule="auto"/>
        <w:jc w:val="both"/>
        <w:rPr>
          <w:rFonts w:asciiTheme="majorBidi" w:hAnsiTheme="majorBidi" w:cstheme="majorBidi"/>
          <w:sz w:val="24"/>
          <w:szCs w:val="24"/>
        </w:rPr>
      </w:pPr>
      <w:r w:rsidRPr="0066482A">
        <w:rPr>
          <w:rFonts w:asciiTheme="majorBidi" w:hAnsiTheme="majorBidi" w:cstheme="majorBidi"/>
          <w:sz w:val="24"/>
          <w:szCs w:val="24"/>
          <w:rtl/>
        </w:rPr>
        <w:t xml:space="preserve">أهمية تحليل الخطاب في معالجة القضايا السياسية والاجتماعية د. عبد الرحمن </w:t>
      </w:r>
      <w:proofErr w:type="spellStart"/>
      <w:r w:rsidRPr="0066482A">
        <w:rPr>
          <w:rFonts w:asciiTheme="majorBidi" w:hAnsiTheme="majorBidi" w:cstheme="majorBidi"/>
          <w:sz w:val="24"/>
          <w:szCs w:val="24"/>
          <w:rtl/>
        </w:rPr>
        <w:t>بودرع</w:t>
      </w:r>
      <w:proofErr w:type="spellEnd"/>
      <w:r w:rsidRPr="0066482A">
        <w:rPr>
          <w:rFonts w:asciiTheme="majorBidi" w:hAnsiTheme="majorBidi" w:cstheme="majorBidi"/>
          <w:sz w:val="24"/>
          <w:szCs w:val="24"/>
          <w:rtl/>
        </w:rPr>
        <w:t xml:space="preserve"> (بحث) منشور في مجلة (</w:t>
      </w:r>
      <w:proofErr w:type="spellStart"/>
      <w:r w:rsidRPr="0066482A">
        <w:rPr>
          <w:rFonts w:asciiTheme="majorBidi" w:hAnsiTheme="majorBidi" w:cstheme="majorBidi"/>
          <w:sz w:val="24"/>
          <w:szCs w:val="24"/>
          <w:rtl/>
        </w:rPr>
        <w:t>بياك</w:t>
      </w:r>
      <w:proofErr w:type="spellEnd"/>
      <w:r w:rsidRPr="0066482A">
        <w:rPr>
          <w:rFonts w:asciiTheme="majorBidi" w:hAnsiTheme="majorBidi" w:cstheme="majorBidi"/>
          <w:sz w:val="24"/>
          <w:szCs w:val="24"/>
          <w:rtl/>
        </w:rPr>
        <w:t>)،العدد الاول ،2014م.</w:t>
      </w:r>
    </w:p>
    <w:p w:rsidR="00DB7AD2" w:rsidRPr="0066482A" w:rsidRDefault="00DB7AD2" w:rsidP="0066482A">
      <w:pPr>
        <w:pStyle w:val="a3"/>
        <w:numPr>
          <w:ilvl w:val="0"/>
          <w:numId w:val="25"/>
        </w:numPr>
        <w:spacing w:after="120"/>
        <w:jc w:val="both"/>
        <w:rPr>
          <w:rFonts w:asciiTheme="majorBidi" w:hAnsiTheme="majorBidi" w:cstheme="majorBidi"/>
          <w:sz w:val="24"/>
          <w:szCs w:val="24"/>
          <w:lang w:bidi="ar-IQ"/>
        </w:rPr>
      </w:pPr>
      <w:r w:rsidRPr="0066482A">
        <w:rPr>
          <w:rFonts w:asciiTheme="majorBidi" w:hAnsiTheme="majorBidi" w:cstheme="majorBidi"/>
          <w:sz w:val="24"/>
          <w:szCs w:val="24"/>
          <w:rtl/>
          <w:lang w:bidi="ar-IQ"/>
        </w:rPr>
        <w:t xml:space="preserve">تجليات الخطاب الروائي الجزائري المعاصر في رواية الشمعة والدهاليز للطاهر وطار، </w:t>
      </w:r>
      <w:proofErr w:type="spellStart"/>
      <w:r w:rsidRPr="0066482A">
        <w:rPr>
          <w:rFonts w:asciiTheme="majorBidi" w:hAnsiTheme="majorBidi" w:cstheme="majorBidi"/>
          <w:sz w:val="24"/>
          <w:szCs w:val="24"/>
          <w:rtl/>
          <w:lang w:bidi="ar-IQ"/>
        </w:rPr>
        <w:t>أومقران</w:t>
      </w:r>
      <w:proofErr w:type="spellEnd"/>
      <w:r w:rsidRPr="0066482A">
        <w:rPr>
          <w:rFonts w:asciiTheme="majorBidi" w:hAnsiTheme="majorBidi" w:cstheme="majorBidi"/>
          <w:sz w:val="24"/>
          <w:szCs w:val="24"/>
          <w:rtl/>
          <w:lang w:bidi="ar-IQ"/>
        </w:rPr>
        <w:t xml:space="preserve"> حكيم، مجلة الأثر، عدد خاص </w:t>
      </w:r>
      <w:proofErr w:type="spellStart"/>
      <w:r w:rsidRPr="0066482A">
        <w:rPr>
          <w:rFonts w:asciiTheme="majorBidi" w:hAnsiTheme="majorBidi" w:cstheme="majorBidi"/>
          <w:sz w:val="24"/>
          <w:szCs w:val="24"/>
          <w:rtl/>
          <w:lang w:bidi="ar-IQ"/>
        </w:rPr>
        <w:t>باشغال</w:t>
      </w:r>
      <w:proofErr w:type="spellEnd"/>
      <w:r w:rsidRPr="0066482A">
        <w:rPr>
          <w:rFonts w:asciiTheme="majorBidi" w:hAnsiTheme="majorBidi" w:cstheme="majorBidi"/>
          <w:sz w:val="24"/>
          <w:szCs w:val="24"/>
          <w:rtl/>
          <w:lang w:bidi="ar-IQ"/>
        </w:rPr>
        <w:t xml:space="preserve"> الملتقى الدولي الخامس لتحليل </w:t>
      </w:r>
      <w:proofErr w:type="spellStart"/>
      <w:r w:rsidRPr="0066482A">
        <w:rPr>
          <w:rFonts w:asciiTheme="majorBidi" w:hAnsiTheme="majorBidi" w:cstheme="majorBidi"/>
          <w:sz w:val="24"/>
          <w:szCs w:val="24"/>
          <w:rtl/>
          <w:lang w:bidi="ar-IQ"/>
        </w:rPr>
        <w:t>الخطاب،الجزائر</w:t>
      </w:r>
      <w:proofErr w:type="spellEnd"/>
      <w:r w:rsidRPr="0066482A">
        <w:rPr>
          <w:rFonts w:asciiTheme="majorBidi" w:hAnsiTheme="majorBidi" w:cstheme="majorBidi"/>
          <w:sz w:val="24"/>
          <w:szCs w:val="24"/>
          <w:rtl/>
          <w:lang w:bidi="ar-IQ"/>
        </w:rPr>
        <w:t>، 2011 م.</w:t>
      </w:r>
    </w:p>
    <w:p w:rsidR="00DB7AD2" w:rsidRPr="0066482A" w:rsidRDefault="00DB7AD2" w:rsidP="0066482A">
      <w:pPr>
        <w:pStyle w:val="a5"/>
        <w:numPr>
          <w:ilvl w:val="0"/>
          <w:numId w:val="26"/>
        </w:numPr>
        <w:spacing w:before="240" w:after="120" w:line="240" w:lineRule="auto"/>
        <w:jc w:val="both"/>
        <w:rPr>
          <w:rFonts w:asciiTheme="majorBidi" w:hAnsiTheme="majorBidi" w:cstheme="majorBidi"/>
          <w:sz w:val="24"/>
          <w:szCs w:val="24"/>
        </w:rPr>
      </w:pPr>
      <w:r w:rsidRPr="0066482A">
        <w:rPr>
          <w:rFonts w:asciiTheme="majorBidi" w:hAnsiTheme="majorBidi" w:cstheme="majorBidi"/>
          <w:sz w:val="24"/>
          <w:szCs w:val="24"/>
          <w:rtl/>
          <w:lang w:bidi="ar-EG"/>
        </w:rPr>
        <w:t>تحليل الخطاب في الثقافة العربية المعاصرة، آمنة بلعلي،</w:t>
      </w:r>
      <w:r w:rsidRPr="0066482A">
        <w:rPr>
          <w:rFonts w:asciiTheme="majorBidi" w:hAnsiTheme="majorBidi" w:cstheme="majorBidi"/>
          <w:sz w:val="24"/>
          <w:szCs w:val="24"/>
          <w:rtl/>
        </w:rPr>
        <w:t xml:space="preserve"> بحث منشور في مجلة فصول( مجلة النقد الأدبي)، المجلد 25/1، العدد:97، خريف 2016.</w:t>
      </w:r>
    </w:p>
    <w:p w:rsidR="00DB7AD2" w:rsidRPr="0066482A" w:rsidRDefault="00DB7AD2" w:rsidP="0066482A">
      <w:pPr>
        <w:pStyle w:val="a3"/>
        <w:numPr>
          <w:ilvl w:val="0"/>
          <w:numId w:val="25"/>
        </w:numPr>
        <w:spacing w:after="120"/>
        <w:jc w:val="both"/>
        <w:rPr>
          <w:rFonts w:asciiTheme="majorBidi" w:hAnsiTheme="majorBidi" w:cstheme="majorBidi"/>
          <w:sz w:val="24"/>
          <w:szCs w:val="24"/>
          <w:lang w:bidi="ar-EG"/>
        </w:rPr>
      </w:pPr>
      <w:r w:rsidRPr="0066482A">
        <w:rPr>
          <w:rFonts w:asciiTheme="majorBidi" w:hAnsiTheme="majorBidi" w:cstheme="majorBidi"/>
          <w:sz w:val="24"/>
          <w:szCs w:val="24"/>
          <w:rtl/>
          <w:lang w:bidi="ar-EG"/>
        </w:rPr>
        <w:t xml:space="preserve">تحليل الخطاب وتعليم اللغة الأجنبية، وليد أحمد </w:t>
      </w:r>
      <w:proofErr w:type="spellStart"/>
      <w:r w:rsidRPr="0066482A">
        <w:rPr>
          <w:rFonts w:asciiTheme="majorBidi" w:hAnsiTheme="majorBidi" w:cstheme="majorBidi"/>
          <w:sz w:val="24"/>
          <w:szCs w:val="24"/>
          <w:rtl/>
          <w:lang w:bidi="ar-EG"/>
        </w:rPr>
        <w:t>العناتي</w:t>
      </w:r>
      <w:proofErr w:type="spellEnd"/>
      <w:r w:rsidRPr="0066482A">
        <w:rPr>
          <w:rFonts w:asciiTheme="majorBidi" w:hAnsiTheme="majorBidi" w:cstheme="majorBidi"/>
          <w:sz w:val="24"/>
          <w:szCs w:val="24"/>
          <w:rtl/>
          <w:lang w:bidi="ar-EG"/>
        </w:rPr>
        <w:t>، وقائع المؤتمر الدولي الأول في لسانيات النص وتحليل الخطاب، جامعة ابن زهر.2013.</w:t>
      </w:r>
    </w:p>
    <w:p w:rsidR="00DB7AD2" w:rsidRPr="0066482A" w:rsidRDefault="00DB7AD2" w:rsidP="0066482A">
      <w:pPr>
        <w:pStyle w:val="a5"/>
        <w:numPr>
          <w:ilvl w:val="0"/>
          <w:numId w:val="26"/>
        </w:numPr>
        <w:spacing w:before="240" w:after="120" w:line="240" w:lineRule="auto"/>
        <w:jc w:val="both"/>
        <w:rPr>
          <w:rFonts w:asciiTheme="majorBidi" w:hAnsiTheme="majorBidi" w:cstheme="majorBidi"/>
          <w:sz w:val="24"/>
          <w:szCs w:val="24"/>
        </w:rPr>
      </w:pPr>
      <w:r w:rsidRPr="0066482A">
        <w:rPr>
          <w:rFonts w:asciiTheme="majorBidi" w:hAnsiTheme="majorBidi" w:cstheme="majorBidi"/>
          <w:sz w:val="24"/>
          <w:szCs w:val="24"/>
          <w:rtl/>
          <w:lang w:bidi="ar-IQ"/>
        </w:rPr>
        <w:t xml:space="preserve">توجهات تحليل الخطاب في الثقافة العربية :د عمر بلخير،(بحث) منشور في  مجلة مفصول، المجلد: 25/1 العدد :97. </w:t>
      </w:r>
    </w:p>
    <w:p w:rsidR="00DB7AD2" w:rsidRPr="0066482A" w:rsidRDefault="00DB7AD2" w:rsidP="0066482A">
      <w:pPr>
        <w:pStyle w:val="a5"/>
        <w:numPr>
          <w:ilvl w:val="0"/>
          <w:numId w:val="25"/>
        </w:numPr>
        <w:spacing w:after="120" w:line="240" w:lineRule="auto"/>
        <w:jc w:val="both"/>
        <w:rPr>
          <w:rFonts w:asciiTheme="majorBidi" w:eastAsia="Times New Roman" w:hAnsiTheme="majorBidi" w:cstheme="majorBidi"/>
          <w:sz w:val="24"/>
          <w:szCs w:val="24"/>
          <w:lang w:eastAsia="ar-SA"/>
        </w:rPr>
      </w:pPr>
      <w:r w:rsidRPr="0066482A">
        <w:rPr>
          <w:rFonts w:asciiTheme="majorBidi" w:eastAsia="Times New Roman" w:hAnsiTheme="majorBidi" w:cstheme="majorBidi"/>
          <w:sz w:val="24"/>
          <w:szCs w:val="24"/>
          <w:rtl/>
          <w:lang w:eastAsia="ar-SA"/>
        </w:rPr>
        <w:t>توجهات تحليل الخطاب في الثقافة الغربية، عمر بلخير، بحث منشور في مجلة فصول( مجلة النقد الأدبي)، المجلد 25/1، العدد:97، خريف 2016.</w:t>
      </w:r>
    </w:p>
    <w:p w:rsidR="0066482A" w:rsidRDefault="00DB7AD2" w:rsidP="006B052C">
      <w:pPr>
        <w:pStyle w:val="a3"/>
        <w:numPr>
          <w:ilvl w:val="0"/>
          <w:numId w:val="25"/>
        </w:numPr>
        <w:spacing w:after="120"/>
        <w:jc w:val="both"/>
        <w:rPr>
          <w:rFonts w:asciiTheme="majorBidi" w:hAnsiTheme="majorBidi" w:cstheme="majorBidi"/>
          <w:sz w:val="24"/>
          <w:szCs w:val="24"/>
          <w:lang w:bidi="ar-IQ"/>
        </w:rPr>
      </w:pPr>
      <w:r w:rsidRPr="0066482A">
        <w:rPr>
          <w:rFonts w:asciiTheme="majorBidi" w:hAnsiTheme="majorBidi" w:cstheme="majorBidi"/>
          <w:sz w:val="24"/>
          <w:szCs w:val="24"/>
          <w:rtl/>
          <w:lang w:bidi="ar-EG"/>
        </w:rPr>
        <w:t xml:space="preserve">توزيعية هاريس والتحليل النسقي للخطاب، أحمد يوسف، مجلة عالم الفكر، العدد الأول، المجلد: 33، </w:t>
      </w:r>
      <w:proofErr w:type="spellStart"/>
      <w:r w:rsidRPr="0066482A">
        <w:rPr>
          <w:rFonts w:asciiTheme="majorBidi" w:hAnsiTheme="majorBidi" w:cstheme="majorBidi"/>
          <w:sz w:val="24"/>
          <w:szCs w:val="24"/>
          <w:rtl/>
          <w:lang w:bidi="ar-EG"/>
        </w:rPr>
        <w:t>سبتمر</w:t>
      </w:r>
      <w:proofErr w:type="spellEnd"/>
      <w:r w:rsidRPr="0066482A">
        <w:rPr>
          <w:rFonts w:asciiTheme="majorBidi" w:hAnsiTheme="majorBidi" w:cstheme="majorBidi"/>
          <w:sz w:val="24"/>
          <w:szCs w:val="24"/>
          <w:rtl/>
          <w:lang w:bidi="ar-EG"/>
        </w:rPr>
        <w:t>، 2004.</w:t>
      </w:r>
    </w:p>
    <w:p w:rsidR="006B052C" w:rsidRPr="006B052C" w:rsidRDefault="006B052C" w:rsidP="006B052C">
      <w:pPr>
        <w:pStyle w:val="ab"/>
        <w:rPr>
          <w:lang w:bidi="ar-IQ"/>
        </w:rPr>
      </w:pPr>
    </w:p>
    <w:p w:rsidR="00DB7AD2" w:rsidRPr="0066482A" w:rsidRDefault="0066482A" w:rsidP="0066482A">
      <w:pPr>
        <w:spacing w:before="240" w:after="120" w:line="240" w:lineRule="auto"/>
        <w:ind w:left="36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ثالثاً/ </w:t>
      </w:r>
      <w:r w:rsidR="00DB7AD2" w:rsidRPr="0066482A">
        <w:rPr>
          <w:rFonts w:asciiTheme="majorBidi" w:hAnsiTheme="majorBidi" w:cstheme="majorBidi"/>
          <w:b/>
          <w:bCs/>
          <w:sz w:val="24"/>
          <w:szCs w:val="24"/>
          <w:rtl/>
          <w:lang w:bidi="ar-IQ"/>
        </w:rPr>
        <w:t xml:space="preserve">المصادر الالكترونية: </w:t>
      </w:r>
    </w:p>
    <w:p w:rsidR="0066482A" w:rsidRPr="0066482A" w:rsidRDefault="00DB7AD2" w:rsidP="0066482A">
      <w:pPr>
        <w:pStyle w:val="a3"/>
        <w:numPr>
          <w:ilvl w:val="0"/>
          <w:numId w:val="28"/>
        </w:numPr>
        <w:spacing w:after="120"/>
        <w:jc w:val="both"/>
        <w:rPr>
          <w:rFonts w:asciiTheme="majorBidi" w:hAnsiTheme="majorBidi" w:cstheme="majorBidi"/>
          <w:sz w:val="24"/>
          <w:szCs w:val="24"/>
          <w:lang w:bidi="ar-IQ"/>
        </w:rPr>
      </w:pPr>
      <w:r w:rsidRPr="0066482A">
        <w:rPr>
          <w:rFonts w:asciiTheme="majorBidi" w:eastAsia="Calibri" w:hAnsiTheme="majorBidi" w:cstheme="majorBidi"/>
          <w:sz w:val="24"/>
          <w:szCs w:val="24"/>
          <w:rtl/>
        </w:rPr>
        <w:t>خصائص الخطاب الصحفي، والإشهاري، والسياسي، إعداد الأستاذ: أبو إسماعيل أعبو، على الرابط الآتي:</w:t>
      </w:r>
    </w:p>
    <w:p w:rsidR="00DB7AD2" w:rsidRPr="0066482A" w:rsidRDefault="00DB7AD2" w:rsidP="0066482A">
      <w:pPr>
        <w:pStyle w:val="a3"/>
        <w:bidi w:val="0"/>
        <w:spacing w:after="120"/>
        <w:ind w:left="630"/>
        <w:jc w:val="both"/>
        <w:rPr>
          <w:rFonts w:asciiTheme="majorBidi" w:hAnsiTheme="majorBidi" w:cstheme="majorBidi"/>
          <w:sz w:val="24"/>
          <w:szCs w:val="24"/>
          <w:lang w:bidi="ar-IQ"/>
        </w:rPr>
      </w:pPr>
      <w:r w:rsidRPr="0066482A">
        <w:rPr>
          <w:rFonts w:asciiTheme="majorBidi" w:eastAsia="Calibri" w:hAnsiTheme="majorBidi" w:cstheme="majorBidi"/>
          <w:sz w:val="24"/>
          <w:szCs w:val="24"/>
          <w:rtl/>
        </w:rPr>
        <w:t xml:space="preserve"> </w:t>
      </w:r>
      <w:hyperlink r:id="rId3" w:history="1">
        <w:r w:rsidRPr="0066482A">
          <w:rPr>
            <w:rStyle w:val="Hyperlink"/>
            <w:rFonts w:asciiTheme="majorBidi" w:eastAsia="Calibri" w:hAnsiTheme="majorBidi" w:cstheme="majorBidi"/>
            <w:sz w:val="24"/>
            <w:szCs w:val="24"/>
            <w:lang w:bidi="ar-IQ"/>
          </w:rPr>
          <w:t>https://abouismail.page</w:t>
        </w:r>
      </w:hyperlink>
      <w:r w:rsidR="0066482A">
        <w:rPr>
          <w:rStyle w:val="Hyperlink"/>
          <w:rFonts w:asciiTheme="majorBidi" w:eastAsia="Calibri" w:hAnsiTheme="majorBidi" w:cstheme="majorBidi"/>
          <w:color w:val="auto"/>
          <w:sz w:val="24"/>
          <w:szCs w:val="24"/>
          <w:lang w:bidi="ar-IQ"/>
        </w:rPr>
        <w:t xml:space="preserve"> </w:t>
      </w:r>
    </w:p>
    <w:p w:rsidR="00DB7AD2" w:rsidRPr="0066482A" w:rsidRDefault="00DB7AD2" w:rsidP="0066482A">
      <w:pPr>
        <w:pStyle w:val="a5"/>
        <w:numPr>
          <w:ilvl w:val="0"/>
          <w:numId w:val="28"/>
        </w:numPr>
        <w:spacing w:before="240" w:after="120" w:line="240" w:lineRule="auto"/>
        <w:jc w:val="both"/>
        <w:rPr>
          <w:rFonts w:asciiTheme="majorBidi" w:hAnsiTheme="majorBidi" w:cstheme="majorBidi"/>
          <w:sz w:val="24"/>
          <w:szCs w:val="24"/>
        </w:rPr>
      </w:pPr>
      <w:r w:rsidRPr="0066482A">
        <w:rPr>
          <w:rFonts w:asciiTheme="majorBidi" w:hAnsiTheme="majorBidi" w:cstheme="majorBidi"/>
          <w:sz w:val="24"/>
          <w:szCs w:val="24"/>
          <w:rtl/>
        </w:rPr>
        <w:t>مفهوم الخطاب الإعلامي</w:t>
      </w:r>
      <w:r w:rsidR="006B052C">
        <w:rPr>
          <w:rFonts w:asciiTheme="majorBidi" w:hAnsiTheme="majorBidi" w:cstheme="majorBidi"/>
          <w:sz w:val="24"/>
          <w:szCs w:val="24"/>
        </w:rPr>
        <w:t xml:space="preserve"> </w:t>
      </w:r>
      <w:hyperlink r:id="rId4" w:history="1">
        <w:r w:rsidRPr="0066482A">
          <w:rPr>
            <w:rStyle w:val="Hyperlink"/>
            <w:rFonts w:asciiTheme="majorBidi" w:hAnsiTheme="majorBidi" w:cstheme="majorBidi"/>
            <w:sz w:val="24"/>
            <w:szCs w:val="24"/>
            <w:rtl/>
          </w:rPr>
          <w:t>إلهام سرحان</w:t>
        </w:r>
      </w:hyperlink>
      <w:r w:rsidRPr="0066482A">
        <w:rPr>
          <w:rFonts w:asciiTheme="majorBidi" w:hAnsiTheme="majorBidi" w:cstheme="majorBidi"/>
          <w:sz w:val="24"/>
          <w:szCs w:val="24"/>
          <w:rtl/>
        </w:rPr>
        <w:t xml:space="preserve">  على الرابط الآتي: </w:t>
      </w:r>
      <w:hyperlink r:id="rId5" w:history="1">
        <w:r w:rsidRPr="0066482A">
          <w:rPr>
            <w:rStyle w:val="Hyperlink"/>
            <w:rFonts w:asciiTheme="majorBidi" w:hAnsiTheme="majorBidi" w:cstheme="majorBidi"/>
            <w:sz w:val="24"/>
            <w:szCs w:val="24"/>
          </w:rPr>
          <w:t>https://mawdoo</w:t>
        </w:r>
        <w:r w:rsidRPr="0066482A">
          <w:rPr>
            <w:rStyle w:val="Hyperlink"/>
            <w:rFonts w:asciiTheme="majorBidi" w:hAnsiTheme="majorBidi" w:cstheme="majorBidi"/>
            <w:sz w:val="24"/>
            <w:szCs w:val="24"/>
            <w:rtl/>
          </w:rPr>
          <w:t>3</w:t>
        </w:r>
        <w:r w:rsidRPr="0066482A">
          <w:rPr>
            <w:rStyle w:val="Hyperlink"/>
            <w:rFonts w:asciiTheme="majorBidi" w:hAnsiTheme="majorBidi" w:cstheme="majorBidi"/>
            <w:sz w:val="24"/>
            <w:szCs w:val="24"/>
          </w:rPr>
          <w:t>.com/</w:t>
        </w:r>
      </w:hyperlink>
      <w:r w:rsidRPr="0066482A">
        <w:rPr>
          <w:rFonts w:asciiTheme="majorBidi" w:hAnsiTheme="majorBidi" w:cstheme="majorBidi"/>
          <w:sz w:val="24"/>
          <w:szCs w:val="24"/>
        </w:rPr>
        <w:t>:</w:t>
      </w:r>
    </w:p>
    <w:p w:rsidR="00DB7AD2" w:rsidRPr="0066482A" w:rsidRDefault="00DB7AD2" w:rsidP="0066482A">
      <w:pPr>
        <w:pStyle w:val="a5"/>
        <w:numPr>
          <w:ilvl w:val="0"/>
          <w:numId w:val="28"/>
        </w:numPr>
        <w:spacing w:before="240" w:after="120" w:line="240" w:lineRule="auto"/>
        <w:jc w:val="both"/>
        <w:rPr>
          <w:rFonts w:asciiTheme="majorBidi" w:hAnsiTheme="majorBidi" w:cstheme="majorBidi"/>
          <w:sz w:val="24"/>
          <w:szCs w:val="24"/>
          <w:rtl/>
        </w:rPr>
      </w:pPr>
      <w:r w:rsidRPr="0066482A">
        <w:rPr>
          <w:rFonts w:asciiTheme="majorBidi" w:hAnsiTheme="majorBidi" w:cstheme="majorBidi"/>
          <w:sz w:val="24"/>
          <w:szCs w:val="24"/>
          <w:rtl/>
        </w:rPr>
        <w:t>مميزات الخطاب الإعلامي،، د. طه عبد العاطي نجم، على الرابط الآتي:</w:t>
      </w:r>
    </w:p>
    <w:p w:rsidR="00DB7AD2" w:rsidRPr="0070718C" w:rsidRDefault="00930994" w:rsidP="006B052C">
      <w:pPr>
        <w:bidi w:val="0"/>
        <w:spacing w:after="120" w:line="240" w:lineRule="auto"/>
        <w:ind w:left="296" w:firstLine="386"/>
        <w:jc w:val="both"/>
        <w:rPr>
          <w:rFonts w:ascii="Arial" w:eastAsia="Calibri" w:hAnsi="Arial" w:cs="Arial"/>
          <w:sz w:val="32"/>
          <w:szCs w:val="32"/>
          <w:rtl/>
        </w:rPr>
      </w:pPr>
      <w:hyperlink r:id="rId6" w:history="1">
        <w:r w:rsidR="00DB7AD2" w:rsidRPr="0066482A">
          <w:rPr>
            <w:rStyle w:val="Hyperlink"/>
            <w:rFonts w:asciiTheme="majorBidi" w:hAnsiTheme="majorBidi" w:cstheme="majorBidi"/>
            <w:sz w:val="24"/>
            <w:szCs w:val="24"/>
          </w:rPr>
          <w:t>https://almerja.net/reading.php?idm=</w:t>
        </w:r>
        <w:r w:rsidR="00DB7AD2" w:rsidRPr="0066482A">
          <w:rPr>
            <w:rStyle w:val="Hyperlink"/>
            <w:rFonts w:asciiTheme="majorBidi" w:hAnsiTheme="majorBidi" w:cstheme="majorBidi"/>
            <w:sz w:val="24"/>
            <w:szCs w:val="24"/>
            <w:rtl/>
          </w:rPr>
          <w:t>170016</w:t>
        </w:r>
      </w:hyperlink>
      <w:r w:rsidR="00DB7AD2" w:rsidRPr="0070718C">
        <w:rPr>
          <w:rFonts w:hint="cs"/>
          <w:sz w:val="32"/>
          <w:szCs w:val="32"/>
          <w:rtl/>
        </w:rPr>
        <w:t xml:space="preserve">  </w:t>
      </w:r>
    </w:p>
    <w:p w:rsidR="00DB7AD2" w:rsidRDefault="00DB7AD2" w:rsidP="00DB7AD2">
      <w:pPr>
        <w:pStyle w:val="a6"/>
        <w:jc w:val="both"/>
        <w:rPr>
          <w:rFonts w:asciiTheme="minorBidi" w:hAnsiTheme="min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8159562"/>
      <w:docPartObj>
        <w:docPartGallery w:val="Page Numbers (Bottom of Page)"/>
        <w:docPartUnique/>
      </w:docPartObj>
    </w:sdtPr>
    <w:sdtEndPr/>
    <w:sdtContent>
      <w:p w:rsidR="00FB76D5" w:rsidRDefault="00FB76D5">
        <w:pPr>
          <w:pStyle w:val="a9"/>
          <w:jc w:val="center"/>
        </w:pPr>
        <w:r>
          <w:fldChar w:fldCharType="begin"/>
        </w:r>
        <w:r>
          <w:instrText>PAGE   \* MERGEFORMAT</w:instrText>
        </w:r>
        <w:r>
          <w:fldChar w:fldCharType="separate"/>
        </w:r>
        <w:r w:rsidR="000C34AB" w:rsidRPr="000C34AB">
          <w:rPr>
            <w:noProof/>
            <w:rtl/>
            <w:lang w:val="ar-SA"/>
          </w:rPr>
          <w:t>43</w:t>
        </w:r>
        <w:r>
          <w:fldChar w:fldCharType="end"/>
        </w:r>
      </w:p>
    </w:sdtContent>
  </w:sdt>
  <w:p w:rsidR="00FB76D5" w:rsidRDefault="00FB76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94" w:rsidRDefault="00930994" w:rsidP="0043754B">
      <w:pPr>
        <w:spacing w:after="0" w:line="240" w:lineRule="auto"/>
      </w:pPr>
      <w:r>
        <w:separator/>
      </w:r>
    </w:p>
  </w:footnote>
  <w:footnote w:type="continuationSeparator" w:id="0">
    <w:p w:rsidR="00930994" w:rsidRDefault="00930994" w:rsidP="0043754B">
      <w:pPr>
        <w:spacing w:after="0" w:line="240" w:lineRule="auto"/>
      </w:pPr>
      <w:r>
        <w:continuationSeparator/>
      </w:r>
    </w:p>
  </w:footnote>
  <w:footnote w:id="1">
    <w:p w:rsidR="006500F0" w:rsidRPr="00181C69" w:rsidRDefault="006500F0" w:rsidP="00181C69">
      <w:pPr>
        <w:spacing w:line="240" w:lineRule="auto"/>
        <w:rPr>
          <w:rFonts w:asciiTheme="majorBidi" w:eastAsia="Times New Roman" w:hAnsiTheme="majorBidi" w:cstheme="majorBidi"/>
          <w:b/>
          <w:bCs/>
          <w:sz w:val="20"/>
          <w:szCs w:val="20"/>
          <w:rtl/>
          <w:lang w:bidi="ar-IQ"/>
        </w:rPr>
      </w:pPr>
      <w:r w:rsidRPr="00181C69">
        <w:rPr>
          <w:rStyle w:val="a4"/>
          <w:rFonts w:asciiTheme="majorBidi" w:hAnsiTheme="majorBidi" w:cstheme="majorBidi"/>
          <w:b/>
          <w:bCs/>
          <w:sz w:val="20"/>
          <w:szCs w:val="20"/>
        </w:rPr>
        <w:t>*</w:t>
      </w:r>
      <w:r w:rsidRPr="00181C69">
        <w:rPr>
          <w:rFonts w:asciiTheme="majorBidi" w:hAnsiTheme="majorBidi" w:cstheme="majorBidi"/>
          <w:b/>
          <w:bCs/>
          <w:sz w:val="20"/>
          <w:szCs w:val="20"/>
        </w:rPr>
        <w:t xml:space="preserve"> Email address:</w:t>
      </w:r>
      <w:r w:rsidR="00DB7AD2" w:rsidRPr="00DB7AD2">
        <w:t xml:space="preserve"> </w:t>
      </w:r>
      <w:r w:rsidR="00DB7AD2" w:rsidRPr="00DB7AD2">
        <w:rPr>
          <w:rFonts w:asciiTheme="majorBidi" w:hAnsiTheme="majorBidi" w:cstheme="majorBidi"/>
          <w:b/>
          <w:bCs/>
          <w:sz w:val="20"/>
          <w:szCs w:val="20"/>
        </w:rPr>
        <w:t>nibras.h@comc.uobaghdad.edu.iq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D5" w:rsidRDefault="00FB76D5" w:rsidP="00FB76D5">
    <w:pPr>
      <w:spacing w:after="0" w:line="240" w:lineRule="auto"/>
      <w:jc w:val="center"/>
      <w:rPr>
        <w:rFonts w:ascii="Times New Roman" w:eastAsia="Times New Roman" w:hAnsi="Times New Roman" w:cs="Times New Roman"/>
        <w:b/>
        <w:bCs/>
        <w:noProof/>
        <w:sz w:val="24"/>
        <w:szCs w:val="24"/>
      </w:rPr>
    </w:pPr>
    <w:r>
      <w:rPr>
        <w:noProof/>
      </w:rPr>
      <w:drawing>
        <wp:anchor distT="0" distB="0" distL="114300" distR="114300" simplePos="0" relativeHeight="251658240" behindDoc="1" locked="0" layoutInCell="1" allowOverlap="1" wp14:anchorId="3B472A4E" wp14:editId="342ED205">
          <wp:simplePos x="0" y="0"/>
          <wp:positionH relativeFrom="column">
            <wp:posOffset>219075</wp:posOffset>
          </wp:positionH>
          <wp:positionV relativeFrom="paragraph">
            <wp:posOffset>-353060</wp:posOffset>
          </wp:positionV>
          <wp:extent cx="339090" cy="542925"/>
          <wp:effectExtent l="0" t="0" r="3810" b="952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sz w:val="24"/>
        <w:szCs w:val="24"/>
      </w:rPr>
      <w:t>(SUJHUS)</w:t>
    </w:r>
    <w:r>
      <w:rPr>
        <w:rFonts w:ascii="Times New Roman" w:eastAsia="Times New Roman" w:hAnsi="Times New Roman" w:cs="Times New Roman"/>
        <w:b/>
        <w:bCs/>
        <w:noProof/>
        <w:sz w:val="24"/>
        <w:szCs w:val="24"/>
        <w:rtl/>
      </w:rPr>
      <w:t xml:space="preserve">  مجلة جامعة سومر للعلوم الانسانية ( </w:t>
    </w:r>
    <w:r>
      <w:rPr>
        <w:rFonts w:ascii="Times New Roman" w:eastAsia="Times New Roman" w:hAnsi="Times New Roman" w:cs="Times New Roman"/>
        <w:b/>
        <w:bCs/>
        <w:noProof/>
        <w:sz w:val="24"/>
        <w:szCs w:val="24"/>
      </w:rPr>
      <w:t>ISSN: 2959-5436</w:t>
    </w:r>
    <w:r>
      <w:rPr>
        <w:rFonts w:ascii="Times New Roman" w:eastAsia="Times New Roman" w:hAnsi="Times New Roman" w:cs="Times New Roman"/>
        <w:b/>
        <w:bCs/>
        <w:noProof/>
        <w:sz w:val="24"/>
        <w:szCs w:val="24"/>
        <w:rtl/>
      </w:rPr>
      <w:t>)</w:t>
    </w:r>
  </w:p>
  <w:p w:rsidR="00FB76D5" w:rsidRDefault="00FB76D5" w:rsidP="000C34AB">
    <w:pPr>
      <w:spacing w:after="0" w:line="240" w:lineRule="auto"/>
      <w:jc w:val="center"/>
      <w:rPr>
        <w:rFonts w:ascii="Times New Roman" w:eastAsia="Times New Roman" w:hAnsi="Times New Roman" w:cs="Times New Roman"/>
        <w:b/>
        <w:bCs/>
        <w:noProof/>
        <w:sz w:val="24"/>
        <w:szCs w:val="24"/>
        <w:rtl/>
      </w:rPr>
    </w:pPr>
    <w:r>
      <w:rPr>
        <w:rFonts w:ascii="Times New Roman" w:eastAsia="Times New Roman" w:hAnsi="Times New Roman" w:cs="Times New Roman"/>
        <w:b/>
        <w:bCs/>
        <w:noProof/>
        <w:sz w:val="24"/>
        <w:szCs w:val="24"/>
        <w:rtl/>
      </w:rPr>
      <w:t>عدد خاص بوقائع المؤتمر العلمي الدولي الرابع للعلوم الانسانية والتربوية والنفسية الذي اقامته جامعة سومر للفترة من</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tl/>
      </w:rPr>
      <w:t>7-8</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tl/>
      </w:rPr>
      <w:t xml:space="preserve">نيسان </w:t>
    </w:r>
    <w:r>
      <w:rPr>
        <w:rFonts w:ascii="Times New Roman" w:eastAsia="Times New Roman" w:hAnsi="Times New Roman" w:cs="Times New Roman"/>
        <w:b/>
        <w:bCs/>
        <w:noProof/>
        <w:sz w:val="24"/>
        <w:szCs w:val="24"/>
      </w:rPr>
      <w:t xml:space="preserve"> 2025</w:t>
    </w:r>
    <w:r>
      <w:rPr>
        <w:rFonts w:ascii="Times New Roman" w:eastAsia="Times New Roman" w:hAnsi="Times New Roman" w:cs="Times New Roman"/>
        <w:b/>
        <w:bCs/>
        <w:noProof/>
        <w:sz w:val="24"/>
        <w:szCs w:val="24"/>
        <w:rtl/>
      </w:rPr>
      <w:t xml:space="preserve">/القسم </w:t>
    </w:r>
    <w:r w:rsidR="000C34AB">
      <w:rPr>
        <w:rFonts w:ascii="Times New Roman" w:eastAsia="Times New Roman" w:hAnsi="Times New Roman" w:cs="Times New Roman" w:hint="cs"/>
        <w:b/>
        <w:bCs/>
        <w:noProof/>
        <w:sz w:val="24"/>
        <w:szCs w:val="24"/>
        <w:rtl/>
      </w:rPr>
      <w:t>الثاني</w:t>
    </w:r>
    <w:r>
      <w:rPr>
        <w:rFonts w:ascii="Times New Roman" w:eastAsia="Times New Roman" w:hAnsi="Times New Roman" w:cs="Times New Roman"/>
        <w:b/>
        <w:bCs/>
        <w:noProof/>
        <w:sz w:val="24"/>
        <w:szCs w:val="24"/>
        <w:rtl/>
      </w:rPr>
      <w:t xml:space="preserve">, </w:t>
    </w:r>
    <w:r w:rsidRPr="00FB76D5">
      <w:rPr>
        <w:rFonts w:ascii="Times New Roman" w:eastAsia="Times New Roman" w:hAnsi="Times New Roman" w:cs="Times New Roman"/>
        <w:b/>
        <w:bCs/>
        <w:noProof/>
        <w:sz w:val="24"/>
        <w:szCs w:val="24"/>
        <w:rtl/>
      </w:rPr>
      <w:t>الصفحات</w:t>
    </w:r>
    <w:r>
      <w:rPr>
        <w:rFonts w:ascii="Times New Roman" w:eastAsia="Times New Roman" w:hAnsi="Times New Roman" w:cs="Times New Roman"/>
        <w:b/>
        <w:bCs/>
        <w:noProof/>
        <w:sz w:val="24"/>
        <w:szCs w:val="24"/>
        <w:rtl/>
      </w:rPr>
      <w:t xml:space="preserve"> </w:t>
    </w:r>
    <w:r w:rsidR="00515A02">
      <w:rPr>
        <w:rFonts w:ascii="Times New Roman" w:eastAsia="Times New Roman" w:hAnsi="Times New Roman" w:cs="Times New Roman" w:hint="cs"/>
        <w:b/>
        <w:bCs/>
        <w:noProof/>
        <w:sz w:val="24"/>
        <w:szCs w:val="24"/>
        <w:rtl/>
      </w:rPr>
      <w:t>43</w:t>
    </w:r>
    <w:r>
      <w:rPr>
        <w:rFonts w:ascii="Times New Roman" w:eastAsia="Times New Roman" w:hAnsi="Times New Roman" w:cs="Times New Roman"/>
        <w:b/>
        <w:bCs/>
        <w:noProof/>
        <w:sz w:val="24"/>
        <w:szCs w:val="24"/>
        <w:rtl/>
      </w:rPr>
      <w:t>-</w:t>
    </w:r>
    <w:r w:rsidR="00515A02">
      <w:rPr>
        <w:rFonts w:ascii="Times New Roman" w:eastAsia="Times New Roman" w:hAnsi="Times New Roman" w:cs="Times New Roman" w:hint="cs"/>
        <w:b/>
        <w:bCs/>
        <w:noProof/>
        <w:sz w:val="24"/>
        <w:szCs w:val="24"/>
        <w:rtl/>
      </w:rPr>
      <w:t>53</w:t>
    </w:r>
  </w:p>
  <w:p w:rsidR="006500F0" w:rsidRDefault="00FB76D5" w:rsidP="00FB76D5">
    <w:pPr>
      <w:pStyle w:val="a8"/>
    </w:pPr>
    <w:r w:rsidRPr="002D0729">
      <w:rPr>
        <w:rFonts w:ascii="Times New Roman" w:eastAsia="Times New Roman" w:hAnsi="Times New Roman" w:cs="Times New Roman"/>
        <w:noProof/>
        <w:sz w:val="24"/>
        <w:szCs w:val="24"/>
      </w:rPr>
      <w:t xml:space="preserve"> </w:t>
    </w:r>
    <w:r w:rsidR="006500F0" w:rsidRPr="002D0729">
      <w:rPr>
        <w:rFonts w:ascii="Times New Roman" w:eastAsia="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B5758AE" wp14:editId="50F1D04C">
              <wp:simplePos x="0" y="0"/>
              <wp:positionH relativeFrom="column">
                <wp:posOffset>0</wp:posOffset>
              </wp:positionH>
              <wp:positionV relativeFrom="paragraph">
                <wp:posOffset>90805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A3179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D5" w:rsidRPr="00FB76D5" w:rsidRDefault="00FB76D5" w:rsidP="000C34AB">
    <w:pPr>
      <w:spacing w:after="0" w:line="240" w:lineRule="auto"/>
      <w:jc w:val="center"/>
      <w:rPr>
        <w:rFonts w:ascii="Times New Roman" w:eastAsia="Times New Roman" w:hAnsi="Times New Roman" w:cs="Times New Roman"/>
        <w:b/>
        <w:bCs/>
        <w:i/>
        <w:iCs/>
        <w:noProof/>
        <w:sz w:val="24"/>
        <w:szCs w:val="24"/>
        <w:rtl/>
      </w:rPr>
    </w:pPr>
    <w:r>
      <w:rPr>
        <w:rFonts w:ascii="Times New Roman" w:eastAsia="Times New Roman" w:hAnsi="Times New Roman" w:cs="Times New Roman"/>
        <w:b/>
        <w:bCs/>
        <w:i/>
        <w:iCs/>
        <w:noProof/>
        <w:sz w:val="24"/>
        <w:szCs w:val="24"/>
      </w:rPr>
      <w:t>(SUJHUS)</w:t>
    </w:r>
    <w:r>
      <w:rPr>
        <w:rFonts w:ascii="Times New Roman" w:eastAsia="Times New Roman" w:hAnsi="Times New Roman" w:cs="Times New Roman"/>
        <w:b/>
        <w:bCs/>
        <w:i/>
        <w:iCs/>
        <w:noProof/>
        <w:sz w:val="24"/>
        <w:szCs w:val="24"/>
        <w:rtl/>
      </w:rPr>
      <w:t xml:space="preserve">  عدد خاص بوقائع المؤتمر العلمي الدولي الرابع للعلوم الانسانية والتربوية والنفسية الذي اقامته جامعة سومر للفترة من</w:t>
    </w:r>
    <w:r>
      <w:rPr>
        <w:rFonts w:ascii="Times New Roman" w:eastAsia="Times New Roman" w:hAnsi="Times New Roman" w:cs="Times New Roman"/>
        <w:b/>
        <w:bCs/>
        <w:i/>
        <w:iCs/>
        <w:noProof/>
        <w:sz w:val="24"/>
        <w:szCs w:val="24"/>
      </w:rPr>
      <w:t xml:space="preserve"> </w:t>
    </w:r>
    <w:r>
      <w:rPr>
        <w:rFonts w:ascii="Times New Roman" w:eastAsia="Times New Roman" w:hAnsi="Times New Roman" w:cs="Times New Roman"/>
        <w:b/>
        <w:bCs/>
        <w:i/>
        <w:iCs/>
        <w:noProof/>
        <w:sz w:val="24"/>
        <w:szCs w:val="24"/>
        <w:rtl/>
      </w:rPr>
      <w:t>7-8</w:t>
    </w:r>
    <w:r>
      <w:rPr>
        <w:rFonts w:ascii="Times New Roman" w:eastAsia="Times New Roman" w:hAnsi="Times New Roman" w:cs="Times New Roman"/>
        <w:b/>
        <w:bCs/>
        <w:i/>
        <w:iCs/>
        <w:noProof/>
        <w:sz w:val="24"/>
        <w:szCs w:val="24"/>
      </w:rPr>
      <w:t xml:space="preserve"> </w:t>
    </w:r>
    <w:r>
      <w:rPr>
        <w:rFonts w:ascii="Times New Roman" w:eastAsia="Times New Roman" w:hAnsi="Times New Roman" w:cs="Times New Roman"/>
        <w:b/>
        <w:bCs/>
        <w:i/>
        <w:iCs/>
        <w:noProof/>
        <w:sz w:val="24"/>
        <w:szCs w:val="24"/>
        <w:rtl/>
      </w:rPr>
      <w:t xml:space="preserve">نيسان </w:t>
    </w:r>
    <w:r>
      <w:rPr>
        <w:rFonts w:ascii="Times New Roman" w:eastAsia="Times New Roman" w:hAnsi="Times New Roman" w:cs="Times New Roman"/>
        <w:b/>
        <w:bCs/>
        <w:i/>
        <w:iCs/>
        <w:noProof/>
        <w:sz w:val="24"/>
        <w:szCs w:val="24"/>
      </w:rPr>
      <w:t xml:space="preserve"> 2025</w:t>
    </w:r>
    <w:r>
      <w:rPr>
        <w:rFonts w:ascii="Times New Roman" w:eastAsia="Times New Roman" w:hAnsi="Times New Roman" w:cs="Times New Roman"/>
        <w:b/>
        <w:bCs/>
        <w:i/>
        <w:iCs/>
        <w:noProof/>
        <w:sz w:val="24"/>
        <w:szCs w:val="24"/>
        <w:rtl/>
      </w:rPr>
      <w:t xml:space="preserve">/القسم </w:t>
    </w:r>
    <w:r w:rsidR="000C34AB">
      <w:rPr>
        <w:rFonts w:ascii="Times New Roman" w:eastAsia="Times New Roman" w:hAnsi="Times New Roman" w:cs="Times New Roman" w:hint="cs"/>
        <w:b/>
        <w:bCs/>
        <w:i/>
        <w:iCs/>
        <w:noProof/>
        <w:sz w:val="24"/>
        <w:szCs w:val="24"/>
        <w:rtl/>
      </w:rPr>
      <w:t>الثاني</w:t>
    </w:r>
    <w:r>
      <w:rPr>
        <w:rFonts w:ascii="Times New Roman" w:eastAsia="Times New Roman" w:hAnsi="Times New Roman" w:cs="Times New Roman"/>
        <w:b/>
        <w:bCs/>
        <w:i/>
        <w:iCs/>
        <w:noProof/>
        <w:sz w:val="24"/>
        <w:szCs w:val="24"/>
        <w:rtl/>
      </w:rPr>
      <w:t xml:space="preserve">, </w:t>
    </w:r>
    <w:r w:rsidRPr="00FB76D5">
      <w:rPr>
        <w:rFonts w:ascii="Times New Roman" w:eastAsia="Times New Roman" w:hAnsi="Times New Roman" w:cs="Times New Roman"/>
        <w:b/>
        <w:bCs/>
        <w:i/>
        <w:iCs/>
        <w:noProof/>
        <w:sz w:val="24"/>
        <w:szCs w:val="24"/>
        <w:rtl/>
      </w:rPr>
      <w:t>الصفحات</w:t>
    </w:r>
    <w:r>
      <w:rPr>
        <w:rFonts w:ascii="Times New Roman" w:eastAsia="Times New Roman" w:hAnsi="Times New Roman" w:cs="Times New Roman"/>
        <w:b/>
        <w:bCs/>
        <w:i/>
        <w:iCs/>
        <w:noProof/>
        <w:sz w:val="24"/>
        <w:szCs w:val="24"/>
        <w:rtl/>
      </w:rPr>
      <w:t xml:space="preserve"> </w:t>
    </w:r>
    <w:r w:rsidR="00515A02">
      <w:rPr>
        <w:rFonts w:ascii="Times New Roman" w:eastAsia="Times New Roman" w:hAnsi="Times New Roman" w:cs="Times New Roman" w:hint="cs"/>
        <w:b/>
        <w:bCs/>
        <w:i/>
        <w:iCs/>
        <w:noProof/>
        <w:sz w:val="24"/>
        <w:szCs w:val="24"/>
        <w:rtl/>
      </w:rPr>
      <w:t>43</w:t>
    </w:r>
    <w:r>
      <w:rPr>
        <w:rFonts w:ascii="Times New Roman" w:eastAsia="Times New Roman" w:hAnsi="Times New Roman" w:cs="Times New Roman"/>
        <w:b/>
        <w:bCs/>
        <w:i/>
        <w:iCs/>
        <w:noProof/>
        <w:sz w:val="24"/>
        <w:szCs w:val="24"/>
        <w:rtl/>
      </w:rPr>
      <w:t>-</w:t>
    </w:r>
    <w:r w:rsidR="00515A02">
      <w:rPr>
        <w:rFonts w:ascii="Times New Roman" w:eastAsia="Times New Roman" w:hAnsi="Times New Roman" w:cs="Times New Roman" w:hint="cs"/>
        <w:b/>
        <w:bCs/>
        <w:i/>
        <w:iCs/>
        <w:noProof/>
        <w:sz w:val="24"/>
        <w:szCs w:val="24"/>
        <w:rtl/>
      </w:rPr>
      <w:t>53</w:t>
    </w:r>
    <w:r>
      <w:rPr>
        <w:rFonts w:ascii="Times New Roman" w:eastAsia="Times New Roman" w:hAnsi="Times New Roman" w:cs="Times New Roman" w:hint="cs"/>
        <w:b/>
        <w:bCs/>
        <w:i/>
        <w:iCs/>
        <w:noProof/>
        <w:sz w:val="24"/>
        <w:szCs w:val="24"/>
        <w:rtl/>
      </w:rPr>
      <w:t xml:space="preserve">              </w:t>
    </w:r>
    <w:r>
      <w:rPr>
        <w:rFonts w:ascii="Times New Roman" w:eastAsia="Times New Roman" w:hAnsi="Times New Roman" w:cs="Times New Roman"/>
        <w:b/>
        <w:bCs/>
        <w:i/>
        <w:iCs/>
        <w:noProof/>
        <w:sz w:val="24"/>
        <w:szCs w:val="24"/>
        <w:rtl/>
      </w:rPr>
      <w:t xml:space="preserve"> </w:t>
    </w:r>
    <w:r w:rsidRPr="00FB76D5">
      <w:rPr>
        <w:rFonts w:ascii="Times New Roman" w:eastAsia="Times New Roman" w:hAnsi="Times New Roman" w:cs="Times New Roman" w:hint="cs"/>
        <w:b/>
        <w:bCs/>
        <w:i/>
        <w:iCs/>
        <w:noProof/>
        <w:sz w:val="24"/>
        <w:szCs w:val="24"/>
        <w:rtl/>
      </w:rPr>
      <w:t>أ.م.د. نبراس حسين مهاوش</w:t>
    </w:r>
  </w:p>
  <w:p w:rsidR="00FB76D5" w:rsidRDefault="00FB76D5" w:rsidP="00FB76D5">
    <w:pPr>
      <w:pStyle w:val="a8"/>
    </w:pPr>
    <w:r w:rsidRPr="002D0729">
      <w:rPr>
        <w:rFonts w:ascii="Times New Roman" w:eastAsia="Times New Roman" w:hAnsi="Times New Roman" w:cs="Times New Roman"/>
        <w:noProof/>
        <w:sz w:val="24"/>
        <w:szCs w:val="24"/>
      </w:rPr>
      <w:t xml:space="preserve"> </w:t>
    </w:r>
    <w:r w:rsidRPr="002D072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DDFFC5E" wp14:editId="34E15567">
              <wp:simplePos x="0" y="0"/>
              <wp:positionH relativeFrom="column">
                <wp:posOffset>0</wp:posOffset>
              </wp:positionH>
              <wp:positionV relativeFrom="paragraph">
                <wp:posOffset>90805</wp:posOffset>
              </wp:positionV>
              <wp:extent cx="57150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aZ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Ror0&#10;0KKtt0S0nUeVVgoE1BZNgk6DcQWEV2pjQ6X0qLbmRdPvDilddUS1PPJ9OxkAyUJG8i4lbJyB23bD&#10;F80ghuy9jqIdG9sHSJADHWNvTrfe8KNHFA6nT9k0TaG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396"/>
    <w:multiLevelType w:val="hybridMultilevel"/>
    <w:tmpl w:val="CCFA21C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
    <w:nsid w:val="08B70002"/>
    <w:multiLevelType w:val="hybridMultilevel"/>
    <w:tmpl w:val="E9002176"/>
    <w:lvl w:ilvl="0" w:tplc="5D921E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10355"/>
    <w:multiLevelType w:val="hybridMultilevel"/>
    <w:tmpl w:val="22C66006"/>
    <w:lvl w:ilvl="0" w:tplc="5D921E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4416A"/>
    <w:multiLevelType w:val="hybridMultilevel"/>
    <w:tmpl w:val="BC8A948E"/>
    <w:lvl w:ilvl="0" w:tplc="B97439A0">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6778F"/>
    <w:multiLevelType w:val="hybridMultilevel"/>
    <w:tmpl w:val="532AE256"/>
    <w:lvl w:ilvl="0" w:tplc="835CF2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C7A8D"/>
    <w:multiLevelType w:val="hybridMultilevel"/>
    <w:tmpl w:val="2B70E6E4"/>
    <w:lvl w:ilvl="0" w:tplc="20D02A3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F9184D"/>
    <w:multiLevelType w:val="hybridMultilevel"/>
    <w:tmpl w:val="E100500E"/>
    <w:lvl w:ilvl="0" w:tplc="5D921E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65D4E"/>
    <w:multiLevelType w:val="hybridMultilevel"/>
    <w:tmpl w:val="625E3870"/>
    <w:lvl w:ilvl="0" w:tplc="5D921E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F0ECE"/>
    <w:multiLevelType w:val="hybridMultilevel"/>
    <w:tmpl w:val="9EE2C6AC"/>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91DA4"/>
    <w:multiLevelType w:val="hybridMultilevel"/>
    <w:tmpl w:val="CDA262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12C26"/>
    <w:multiLevelType w:val="hybridMultilevel"/>
    <w:tmpl w:val="47E8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C5D39"/>
    <w:multiLevelType w:val="hybridMultilevel"/>
    <w:tmpl w:val="1A84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E66FA"/>
    <w:multiLevelType w:val="hybridMultilevel"/>
    <w:tmpl w:val="2F7897E2"/>
    <w:lvl w:ilvl="0" w:tplc="7676E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4790A"/>
    <w:multiLevelType w:val="hybridMultilevel"/>
    <w:tmpl w:val="557C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C6DCF"/>
    <w:multiLevelType w:val="hybridMultilevel"/>
    <w:tmpl w:val="065A286A"/>
    <w:lvl w:ilvl="0" w:tplc="9DE4BA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62D63"/>
    <w:multiLevelType w:val="hybridMultilevel"/>
    <w:tmpl w:val="F0EA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51988"/>
    <w:multiLevelType w:val="hybridMultilevel"/>
    <w:tmpl w:val="3FA86FBC"/>
    <w:lvl w:ilvl="0" w:tplc="4BE857FE">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421DD"/>
    <w:multiLevelType w:val="hybridMultilevel"/>
    <w:tmpl w:val="A180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30DDE"/>
    <w:multiLevelType w:val="hybridMultilevel"/>
    <w:tmpl w:val="93583C46"/>
    <w:lvl w:ilvl="0" w:tplc="1D1CFB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A166A"/>
    <w:multiLevelType w:val="hybridMultilevel"/>
    <w:tmpl w:val="2E1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2D55B2"/>
    <w:multiLevelType w:val="hybridMultilevel"/>
    <w:tmpl w:val="B1545636"/>
    <w:lvl w:ilvl="0" w:tplc="4B8EE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1626A7"/>
    <w:multiLevelType w:val="hybridMultilevel"/>
    <w:tmpl w:val="3FD6810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625D564F"/>
    <w:multiLevelType w:val="multilevel"/>
    <w:tmpl w:val="625D564F"/>
    <w:lvl w:ilvl="0">
      <w:start w:val="8"/>
      <w:numFmt w:val="bullet"/>
      <w:lvlText w:val=""/>
      <w:lvlJc w:val="left"/>
      <w:pPr>
        <w:ind w:left="720" w:hanging="360"/>
      </w:pPr>
      <w:rPr>
        <w:rFonts w:ascii="Symbol" w:eastAsiaTheme="minorHAnsi" w:hAnsi="Symbol" w:cs="Simplified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F17ACD"/>
    <w:multiLevelType w:val="hybridMultilevel"/>
    <w:tmpl w:val="986A9F98"/>
    <w:lvl w:ilvl="0" w:tplc="04010009">
      <w:start w:val="1"/>
      <w:numFmt w:val="bullet"/>
      <w:lvlText w:val=""/>
      <w:lvlJc w:val="left"/>
      <w:pPr>
        <w:tabs>
          <w:tab w:val="num" w:pos="630"/>
        </w:tabs>
        <w:ind w:left="63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693138E4"/>
    <w:multiLevelType w:val="hybridMultilevel"/>
    <w:tmpl w:val="7AE640CA"/>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5E531D"/>
    <w:multiLevelType w:val="hybridMultilevel"/>
    <w:tmpl w:val="FC165D88"/>
    <w:lvl w:ilvl="0" w:tplc="7DE2B9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94B92"/>
    <w:multiLevelType w:val="hybridMultilevel"/>
    <w:tmpl w:val="699C25FE"/>
    <w:lvl w:ilvl="0" w:tplc="8B7ED6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56AD4"/>
    <w:multiLevelType w:val="hybridMultilevel"/>
    <w:tmpl w:val="4B00B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7F71F1"/>
    <w:multiLevelType w:val="hybridMultilevel"/>
    <w:tmpl w:val="D7F46EE0"/>
    <w:lvl w:ilvl="0" w:tplc="5D921E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62F07"/>
    <w:multiLevelType w:val="hybridMultilevel"/>
    <w:tmpl w:val="021E752E"/>
    <w:lvl w:ilvl="0" w:tplc="6D06D8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B46CE"/>
    <w:multiLevelType w:val="hybridMultilevel"/>
    <w:tmpl w:val="1090C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1"/>
  </w:num>
  <w:num w:numId="4">
    <w:abstractNumId w:val="8"/>
  </w:num>
  <w:num w:numId="5">
    <w:abstractNumId w:val="4"/>
  </w:num>
  <w:num w:numId="6">
    <w:abstractNumId w:val="21"/>
  </w:num>
  <w:num w:numId="7">
    <w:abstractNumId w:val="10"/>
  </w:num>
  <w:num w:numId="8">
    <w:abstractNumId w:val="13"/>
  </w:num>
  <w:num w:numId="9">
    <w:abstractNumId w:val="25"/>
  </w:num>
  <w:num w:numId="10">
    <w:abstractNumId w:val="5"/>
  </w:num>
  <w:num w:numId="11">
    <w:abstractNumId w:val="1"/>
  </w:num>
  <w:num w:numId="12">
    <w:abstractNumId w:val="28"/>
  </w:num>
  <w:num w:numId="13">
    <w:abstractNumId w:val="2"/>
  </w:num>
  <w:num w:numId="14">
    <w:abstractNumId w:val="6"/>
  </w:num>
  <w:num w:numId="15">
    <w:abstractNumId w:val="22"/>
  </w:num>
  <w:num w:numId="16">
    <w:abstractNumId w:val="0"/>
  </w:num>
  <w:num w:numId="17">
    <w:abstractNumId w:val="26"/>
  </w:num>
  <w:num w:numId="18">
    <w:abstractNumId w:val="14"/>
  </w:num>
  <w:num w:numId="19">
    <w:abstractNumId w:val="20"/>
  </w:num>
  <w:num w:numId="20">
    <w:abstractNumId w:val="17"/>
  </w:num>
  <w:num w:numId="21">
    <w:abstractNumId w:val="15"/>
  </w:num>
  <w:num w:numId="22">
    <w:abstractNumId w:val="27"/>
  </w:num>
  <w:num w:numId="23">
    <w:abstractNumId w:val="16"/>
  </w:num>
  <w:num w:numId="24">
    <w:abstractNumId w:val="23"/>
  </w:num>
  <w:num w:numId="25">
    <w:abstractNumId w:val="30"/>
  </w:num>
  <w:num w:numId="26">
    <w:abstractNumId w:val="3"/>
  </w:num>
  <w:num w:numId="27">
    <w:abstractNumId w:val="9"/>
  </w:num>
  <w:num w:numId="28">
    <w:abstractNumId w:val="24"/>
  </w:num>
  <w:num w:numId="29">
    <w:abstractNumId w:val="29"/>
  </w:num>
  <w:num w:numId="30">
    <w:abstractNumId w:val="19"/>
  </w:num>
  <w:num w:numId="3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2B"/>
    <w:rsid w:val="00005C60"/>
    <w:rsid w:val="00005D64"/>
    <w:rsid w:val="000103AB"/>
    <w:rsid w:val="000148EA"/>
    <w:rsid w:val="00014C5E"/>
    <w:rsid w:val="00017106"/>
    <w:rsid w:val="000405CD"/>
    <w:rsid w:val="00050E1F"/>
    <w:rsid w:val="0006039E"/>
    <w:rsid w:val="00075604"/>
    <w:rsid w:val="00082568"/>
    <w:rsid w:val="00091128"/>
    <w:rsid w:val="0009337B"/>
    <w:rsid w:val="00097264"/>
    <w:rsid w:val="000A0638"/>
    <w:rsid w:val="000B185A"/>
    <w:rsid w:val="000B2F53"/>
    <w:rsid w:val="000B578E"/>
    <w:rsid w:val="000C34AB"/>
    <w:rsid w:val="000C65F2"/>
    <w:rsid w:val="000D2826"/>
    <w:rsid w:val="000E50E9"/>
    <w:rsid w:val="000F016F"/>
    <w:rsid w:val="00122FEB"/>
    <w:rsid w:val="001249A0"/>
    <w:rsid w:val="001429EF"/>
    <w:rsid w:val="00145AB4"/>
    <w:rsid w:val="00181C69"/>
    <w:rsid w:val="00181CEC"/>
    <w:rsid w:val="001A4C09"/>
    <w:rsid w:val="001B5D6C"/>
    <w:rsid w:val="001B70B6"/>
    <w:rsid w:val="001C679D"/>
    <w:rsid w:val="00201B85"/>
    <w:rsid w:val="00214C52"/>
    <w:rsid w:val="00216F59"/>
    <w:rsid w:val="00222619"/>
    <w:rsid w:val="00226458"/>
    <w:rsid w:val="002504E6"/>
    <w:rsid w:val="002606D5"/>
    <w:rsid w:val="002642AE"/>
    <w:rsid w:val="00265F09"/>
    <w:rsid w:val="00282B72"/>
    <w:rsid w:val="00290351"/>
    <w:rsid w:val="002A4853"/>
    <w:rsid w:val="002B5DCD"/>
    <w:rsid w:val="002C2187"/>
    <w:rsid w:val="002C6589"/>
    <w:rsid w:val="002C6FC7"/>
    <w:rsid w:val="002D17FA"/>
    <w:rsid w:val="002E1353"/>
    <w:rsid w:val="002E2F54"/>
    <w:rsid w:val="002E335B"/>
    <w:rsid w:val="002F08A7"/>
    <w:rsid w:val="002F2C3C"/>
    <w:rsid w:val="002F38D7"/>
    <w:rsid w:val="002F4B34"/>
    <w:rsid w:val="0030372A"/>
    <w:rsid w:val="003060C7"/>
    <w:rsid w:val="0032016B"/>
    <w:rsid w:val="0032210E"/>
    <w:rsid w:val="00324093"/>
    <w:rsid w:val="003324A3"/>
    <w:rsid w:val="00333AA6"/>
    <w:rsid w:val="00346036"/>
    <w:rsid w:val="0036237B"/>
    <w:rsid w:val="00363DBC"/>
    <w:rsid w:val="00373204"/>
    <w:rsid w:val="003749B4"/>
    <w:rsid w:val="00375444"/>
    <w:rsid w:val="00386DA2"/>
    <w:rsid w:val="00391FF5"/>
    <w:rsid w:val="00392C71"/>
    <w:rsid w:val="003A1464"/>
    <w:rsid w:val="003A3DCA"/>
    <w:rsid w:val="003B4CED"/>
    <w:rsid w:val="003B6EED"/>
    <w:rsid w:val="003C079D"/>
    <w:rsid w:val="003C1C49"/>
    <w:rsid w:val="003C5A18"/>
    <w:rsid w:val="003D4104"/>
    <w:rsid w:val="003E4C5D"/>
    <w:rsid w:val="003E65D4"/>
    <w:rsid w:val="003F2133"/>
    <w:rsid w:val="003F7A74"/>
    <w:rsid w:val="00402D5F"/>
    <w:rsid w:val="004222A7"/>
    <w:rsid w:val="004271D8"/>
    <w:rsid w:val="004273D5"/>
    <w:rsid w:val="0042796B"/>
    <w:rsid w:val="0043754B"/>
    <w:rsid w:val="00441E38"/>
    <w:rsid w:val="0044565F"/>
    <w:rsid w:val="004533F7"/>
    <w:rsid w:val="00462D5C"/>
    <w:rsid w:val="0046520E"/>
    <w:rsid w:val="004656CA"/>
    <w:rsid w:val="00477CCF"/>
    <w:rsid w:val="00480086"/>
    <w:rsid w:val="00491AE1"/>
    <w:rsid w:val="0050002C"/>
    <w:rsid w:val="0051019E"/>
    <w:rsid w:val="00515A02"/>
    <w:rsid w:val="00517DDC"/>
    <w:rsid w:val="0052068E"/>
    <w:rsid w:val="0052241D"/>
    <w:rsid w:val="00533B4A"/>
    <w:rsid w:val="005619C9"/>
    <w:rsid w:val="005639C7"/>
    <w:rsid w:val="00582226"/>
    <w:rsid w:val="00590AA4"/>
    <w:rsid w:val="005B6034"/>
    <w:rsid w:val="005D038D"/>
    <w:rsid w:val="005D27AA"/>
    <w:rsid w:val="005D70A7"/>
    <w:rsid w:val="005E36E2"/>
    <w:rsid w:val="005F3D11"/>
    <w:rsid w:val="006028D0"/>
    <w:rsid w:val="0061710B"/>
    <w:rsid w:val="00623772"/>
    <w:rsid w:val="006330AF"/>
    <w:rsid w:val="00645032"/>
    <w:rsid w:val="00647626"/>
    <w:rsid w:val="006500F0"/>
    <w:rsid w:val="00653B68"/>
    <w:rsid w:val="0066482A"/>
    <w:rsid w:val="006677A8"/>
    <w:rsid w:val="00674F20"/>
    <w:rsid w:val="006777B3"/>
    <w:rsid w:val="006A4F30"/>
    <w:rsid w:val="006B052C"/>
    <w:rsid w:val="006D10BE"/>
    <w:rsid w:val="006D1447"/>
    <w:rsid w:val="006E3BAC"/>
    <w:rsid w:val="007027E9"/>
    <w:rsid w:val="007049F8"/>
    <w:rsid w:val="0073200C"/>
    <w:rsid w:val="00735037"/>
    <w:rsid w:val="00750D38"/>
    <w:rsid w:val="00754D01"/>
    <w:rsid w:val="007648DC"/>
    <w:rsid w:val="0076526F"/>
    <w:rsid w:val="0077204C"/>
    <w:rsid w:val="0078433B"/>
    <w:rsid w:val="007902B6"/>
    <w:rsid w:val="00790DB8"/>
    <w:rsid w:val="007A7628"/>
    <w:rsid w:val="007B5165"/>
    <w:rsid w:val="007C06C0"/>
    <w:rsid w:val="007C1BDA"/>
    <w:rsid w:val="007E665A"/>
    <w:rsid w:val="007F5FBA"/>
    <w:rsid w:val="008144BD"/>
    <w:rsid w:val="00816A54"/>
    <w:rsid w:val="008220ED"/>
    <w:rsid w:val="00833F62"/>
    <w:rsid w:val="008566D5"/>
    <w:rsid w:val="00860B16"/>
    <w:rsid w:val="008833E4"/>
    <w:rsid w:val="008876B2"/>
    <w:rsid w:val="008904C9"/>
    <w:rsid w:val="008A3EE2"/>
    <w:rsid w:val="008A7462"/>
    <w:rsid w:val="008B1D20"/>
    <w:rsid w:val="008C6A54"/>
    <w:rsid w:val="008D0911"/>
    <w:rsid w:val="008E2551"/>
    <w:rsid w:val="008E6CB4"/>
    <w:rsid w:val="008E7812"/>
    <w:rsid w:val="008E7F16"/>
    <w:rsid w:val="008F77AB"/>
    <w:rsid w:val="00905647"/>
    <w:rsid w:val="0091233C"/>
    <w:rsid w:val="009202BD"/>
    <w:rsid w:val="00925329"/>
    <w:rsid w:val="009305EB"/>
    <w:rsid w:val="00930994"/>
    <w:rsid w:val="009316B8"/>
    <w:rsid w:val="00933B42"/>
    <w:rsid w:val="009342FD"/>
    <w:rsid w:val="00962473"/>
    <w:rsid w:val="00965D27"/>
    <w:rsid w:val="0097148F"/>
    <w:rsid w:val="00976AE8"/>
    <w:rsid w:val="00987CCE"/>
    <w:rsid w:val="009A113B"/>
    <w:rsid w:val="009A342A"/>
    <w:rsid w:val="009B573B"/>
    <w:rsid w:val="009C6724"/>
    <w:rsid w:val="009D13A2"/>
    <w:rsid w:val="009D1E22"/>
    <w:rsid w:val="009E6C39"/>
    <w:rsid w:val="009F7C6E"/>
    <w:rsid w:val="00A409DC"/>
    <w:rsid w:val="00A43CC0"/>
    <w:rsid w:val="00A5523B"/>
    <w:rsid w:val="00A56650"/>
    <w:rsid w:val="00A610B1"/>
    <w:rsid w:val="00A71B42"/>
    <w:rsid w:val="00A815BF"/>
    <w:rsid w:val="00A8263B"/>
    <w:rsid w:val="00A830F2"/>
    <w:rsid w:val="00A962F7"/>
    <w:rsid w:val="00A9716A"/>
    <w:rsid w:val="00AA0162"/>
    <w:rsid w:val="00AB60C1"/>
    <w:rsid w:val="00AC2A49"/>
    <w:rsid w:val="00AC4239"/>
    <w:rsid w:val="00AC56CF"/>
    <w:rsid w:val="00AD2F51"/>
    <w:rsid w:val="00B22178"/>
    <w:rsid w:val="00B3133A"/>
    <w:rsid w:val="00B36154"/>
    <w:rsid w:val="00B52F3C"/>
    <w:rsid w:val="00B57748"/>
    <w:rsid w:val="00B76B11"/>
    <w:rsid w:val="00B82BEB"/>
    <w:rsid w:val="00BA1BE8"/>
    <w:rsid w:val="00BA37E2"/>
    <w:rsid w:val="00BB6646"/>
    <w:rsid w:val="00BB68DF"/>
    <w:rsid w:val="00BC7ACA"/>
    <w:rsid w:val="00BE2E2B"/>
    <w:rsid w:val="00C01281"/>
    <w:rsid w:val="00C03B3D"/>
    <w:rsid w:val="00C1352C"/>
    <w:rsid w:val="00C27928"/>
    <w:rsid w:val="00C312D1"/>
    <w:rsid w:val="00C35A35"/>
    <w:rsid w:val="00C411A8"/>
    <w:rsid w:val="00C4187F"/>
    <w:rsid w:val="00C61AB2"/>
    <w:rsid w:val="00C81178"/>
    <w:rsid w:val="00C81682"/>
    <w:rsid w:val="00C853E1"/>
    <w:rsid w:val="00CB01C2"/>
    <w:rsid w:val="00CB7D9A"/>
    <w:rsid w:val="00CD3C29"/>
    <w:rsid w:val="00CD4823"/>
    <w:rsid w:val="00CE4D4B"/>
    <w:rsid w:val="00CE5FB3"/>
    <w:rsid w:val="00CF570C"/>
    <w:rsid w:val="00D06323"/>
    <w:rsid w:val="00D16505"/>
    <w:rsid w:val="00D23E88"/>
    <w:rsid w:val="00D247D7"/>
    <w:rsid w:val="00D25E92"/>
    <w:rsid w:val="00D34414"/>
    <w:rsid w:val="00D36D52"/>
    <w:rsid w:val="00D41EE5"/>
    <w:rsid w:val="00D47CD4"/>
    <w:rsid w:val="00D47DCC"/>
    <w:rsid w:val="00D56A91"/>
    <w:rsid w:val="00DA0546"/>
    <w:rsid w:val="00DB7650"/>
    <w:rsid w:val="00DB7AD2"/>
    <w:rsid w:val="00DC52E2"/>
    <w:rsid w:val="00DE267B"/>
    <w:rsid w:val="00DE5AC7"/>
    <w:rsid w:val="00E179B4"/>
    <w:rsid w:val="00E205E6"/>
    <w:rsid w:val="00E2324B"/>
    <w:rsid w:val="00E3276E"/>
    <w:rsid w:val="00E41A85"/>
    <w:rsid w:val="00E4470E"/>
    <w:rsid w:val="00E54B74"/>
    <w:rsid w:val="00E60260"/>
    <w:rsid w:val="00E67BDB"/>
    <w:rsid w:val="00E81B04"/>
    <w:rsid w:val="00E84069"/>
    <w:rsid w:val="00E87F90"/>
    <w:rsid w:val="00EC1321"/>
    <w:rsid w:val="00EC2575"/>
    <w:rsid w:val="00EC7A99"/>
    <w:rsid w:val="00ED47EA"/>
    <w:rsid w:val="00EE411A"/>
    <w:rsid w:val="00EF7822"/>
    <w:rsid w:val="00F26ABB"/>
    <w:rsid w:val="00F35FD3"/>
    <w:rsid w:val="00F36568"/>
    <w:rsid w:val="00F6268F"/>
    <w:rsid w:val="00F66371"/>
    <w:rsid w:val="00F70727"/>
    <w:rsid w:val="00F915AF"/>
    <w:rsid w:val="00F97E9B"/>
    <w:rsid w:val="00FA4AE1"/>
    <w:rsid w:val="00FB4C25"/>
    <w:rsid w:val="00FB76D5"/>
    <w:rsid w:val="00FD3CE7"/>
    <w:rsid w:val="00FD48E6"/>
    <w:rsid w:val="00FE5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4B"/>
    <w:pPr>
      <w:bidi/>
    </w:pPr>
  </w:style>
  <w:style w:type="paragraph" w:styleId="1">
    <w:name w:val="heading 1"/>
    <w:basedOn w:val="a"/>
    <w:next w:val="a"/>
    <w:link w:val="1Char"/>
    <w:uiPriority w:val="9"/>
    <w:qFormat/>
    <w:rsid w:val="008144BD"/>
    <w:pPr>
      <w:keepNext/>
      <w:keepLines/>
      <w:bidi w:val="0"/>
      <w:spacing w:before="240" w:after="0" w:line="259" w:lineRule="auto"/>
      <w:outlineLvl w:val="0"/>
    </w:pPr>
    <w:rPr>
      <w:rFonts w:ascii="Cambria" w:eastAsia="Times New Roman" w:hAnsi="Cambria" w:cs="Times New Roman"/>
      <w:color w:val="365F91"/>
      <w:sz w:val="32"/>
      <w:szCs w:val="32"/>
    </w:rPr>
  </w:style>
  <w:style w:type="paragraph" w:styleId="2">
    <w:name w:val="heading 2"/>
    <w:basedOn w:val="a"/>
    <w:next w:val="a"/>
    <w:link w:val="2Char"/>
    <w:uiPriority w:val="9"/>
    <w:semiHidden/>
    <w:unhideWhenUsed/>
    <w:qFormat/>
    <w:rsid w:val="008144BD"/>
    <w:pPr>
      <w:keepNext/>
      <w:keepLines/>
      <w:bidi w:val="0"/>
      <w:spacing w:before="40" w:after="0" w:line="259" w:lineRule="auto"/>
      <w:outlineLvl w:val="1"/>
    </w:pPr>
    <w:rPr>
      <w:rFonts w:ascii="Cambria" w:eastAsia="Times New Roman" w:hAnsi="Cambria" w:cs="Times New Roman"/>
      <w:b/>
      <w:bCs/>
      <w:color w:val="4F81BD"/>
      <w:sz w:val="26"/>
      <w:szCs w:val="26"/>
    </w:rPr>
  </w:style>
  <w:style w:type="paragraph" w:styleId="3">
    <w:name w:val="heading 3"/>
    <w:basedOn w:val="a"/>
    <w:next w:val="a"/>
    <w:link w:val="3Char"/>
    <w:semiHidden/>
    <w:unhideWhenUsed/>
    <w:qFormat/>
    <w:rsid w:val="008144BD"/>
    <w:pPr>
      <w:keepNext/>
      <w:keepLines/>
      <w:bidi w:val="0"/>
      <w:spacing w:before="40" w:after="0" w:line="259" w:lineRule="auto"/>
      <w:outlineLvl w:val="2"/>
    </w:pPr>
    <w:rPr>
      <w:rFonts w:ascii="Cambria" w:eastAsia="Times New Roman" w:hAnsi="Cambria" w:cs="Times New Roman"/>
      <w:color w:val="243F60"/>
      <w:sz w:val="24"/>
      <w:szCs w:val="24"/>
    </w:rPr>
  </w:style>
  <w:style w:type="paragraph" w:styleId="5">
    <w:name w:val="heading 5"/>
    <w:basedOn w:val="a"/>
    <w:next w:val="a"/>
    <w:link w:val="5Char"/>
    <w:uiPriority w:val="9"/>
    <w:semiHidden/>
    <w:unhideWhenUsed/>
    <w:qFormat/>
    <w:rsid w:val="008144BD"/>
    <w:pPr>
      <w:keepNext/>
      <w:keepLines/>
      <w:bidi w:val="0"/>
      <w:spacing w:before="40" w:after="0" w:line="259" w:lineRule="auto"/>
      <w:outlineLvl w:val="4"/>
    </w:pPr>
    <w:rPr>
      <w:rFonts w:ascii="Cambria" w:eastAsia="Times New Roman" w:hAnsi="Cambria" w:cs="Times New Roman"/>
      <w:color w:val="243F60"/>
    </w:rPr>
  </w:style>
  <w:style w:type="paragraph" w:styleId="7">
    <w:name w:val="heading 7"/>
    <w:basedOn w:val="a"/>
    <w:next w:val="a"/>
    <w:link w:val="7Char"/>
    <w:uiPriority w:val="9"/>
    <w:semiHidden/>
    <w:unhideWhenUsed/>
    <w:qFormat/>
    <w:rsid w:val="008144BD"/>
    <w:pPr>
      <w:keepNext/>
      <w:keepLines/>
      <w:bidi w:val="0"/>
      <w:spacing w:before="40" w:after="0" w:line="259" w:lineRule="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8144BD"/>
    <w:pPr>
      <w:keepNext/>
      <w:keepLines/>
      <w:bidi w:val="0"/>
      <w:spacing w:before="40" w:after="0" w:line="259"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3754B"/>
    <w:pPr>
      <w:spacing w:after="0" w:line="240" w:lineRule="auto"/>
    </w:pPr>
    <w:rPr>
      <w:sz w:val="20"/>
      <w:szCs w:val="20"/>
    </w:rPr>
  </w:style>
  <w:style w:type="character" w:customStyle="1" w:styleId="Char">
    <w:name w:val="نص حاشية سفلية Char"/>
    <w:basedOn w:val="a0"/>
    <w:link w:val="a3"/>
    <w:uiPriority w:val="99"/>
    <w:rsid w:val="0043754B"/>
    <w:rPr>
      <w:sz w:val="20"/>
      <w:szCs w:val="20"/>
    </w:rPr>
  </w:style>
  <w:style w:type="character" w:styleId="a4">
    <w:name w:val="footnote reference"/>
    <w:basedOn w:val="a0"/>
    <w:uiPriority w:val="99"/>
    <w:unhideWhenUsed/>
    <w:rsid w:val="0043754B"/>
    <w:rPr>
      <w:vertAlign w:val="superscript"/>
    </w:rPr>
  </w:style>
  <w:style w:type="character" w:styleId="Hyperlink">
    <w:name w:val="Hyperlink"/>
    <w:basedOn w:val="a0"/>
    <w:uiPriority w:val="99"/>
    <w:unhideWhenUsed/>
    <w:rsid w:val="0043754B"/>
    <w:rPr>
      <w:color w:val="0000FF" w:themeColor="hyperlink"/>
      <w:u w:val="single"/>
    </w:rPr>
  </w:style>
  <w:style w:type="paragraph" w:styleId="a5">
    <w:name w:val="List Paragraph"/>
    <w:basedOn w:val="a"/>
    <w:link w:val="Char0"/>
    <w:uiPriority w:val="34"/>
    <w:qFormat/>
    <w:rsid w:val="00E60260"/>
    <w:pPr>
      <w:ind w:left="720"/>
      <w:contextualSpacing/>
    </w:pPr>
  </w:style>
  <w:style w:type="paragraph" w:styleId="a6">
    <w:name w:val="endnote text"/>
    <w:basedOn w:val="a"/>
    <w:link w:val="Char1"/>
    <w:uiPriority w:val="99"/>
    <w:unhideWhenUsed/>
    <w:rsid w:val="00D16505"/>
    <w:pPr>
      <w:spacing w:after="0" w:line="240" w:lineRule="auto"/>
    </w:pPr>
    <w:rPr>
      <w:sz w:val="20"/>
      <w:szCs w:val="20"/>
    </w:rPr>
  </w:style>
  <w:style w:type="character" w:customStyle="1" w:styleId="Char1">
    <w:name w:val="نص تعليق ختامي Char"/>
    <w:basedOn w:val="a0"/>
    <w:link w:val="a6"/>
    <w:uiPriority w:val="99"/>
    <w:rsid w:val="00D16505"/>
    <w:rPr>
      <w:sz w:val="20"/>
      <w:szCs w:val="20"/>
    </w:rPr>
  </w:style>
  <w:style w:type="character" w:styleId="a7">
    <w:name w:val="endnote reference"/>
    <w:basedOn w:val="a0"/>
    <w:uiPriority w:val="99"/>
    <w:semiHidden/>
    <w:unhideWhenUsed/>
    <w:rsid w:val="00D16505"/>
    <w:rPr>
      <w:vertAlign w:val="superscript"/>
    </w:rPr>
  </w:style>
  <w:style w:type="paragraph" w:styleId="a8">
    <w:name w:val="header"/>
    <w:basedOn w:val="a"/>
    <w:link w:val="Char2"/>
    <w:uiPriority w:val="99"/>
    <w:unhideWhenUsed/>
    <w:rsid w:val="002F2C3C"/>
    <w:pPr>
      <w:tabs>
        <w:tab w:val="center" w:pos="4153"/>
        <w:tab w:val="right" w:pos="8306"/>
      </w:tabs>
      <w:spacing w:after="0" w:line="240" w:lineRule="auto"/>
    </w:pPr>
  </w:style>
  <w:style w:type="character" w:customStyle="1" w:styleId="Char2">
    <w:name w:val="رأس الصفحة Char"/>
    <w:basedOn w:val="a0"/>
    <w:link w:val="a8"/>
    <w:uiPriority w:val="99"/>
    <w:rsid w:val="002F2C3C"/>
  </w:style>
  <w:style w:type="paragraph" w:styleId="a9">
    <w:name w:val="footer"/>
    <w:basedOn w:val="a"/>
    <w:link w:val="Char3"/>
    <w:uiPriority w:val="99"/>
    <w:unhideWhenUsed/>
    <w:rsid w:val="002F2C3C"/>
    <w:pPr>
      <w:tabs>
        <w:tab w:val="center" w:pos="4153"/>
        <w:tab w:val="right" w:pos="8306"/>
      </w:tabs>
      <w:spacing w:after="0" w:line="240" w:lineRule="auto"/>
    </w:pPr>
  </w:style>
  <w:style w:type="character" w:customStyle="1" w:styleId="Char3">
    <w:name w:val="تذييل الصفحة Char"/>
    <w:basedOn w:val="a0"/>
    <w:link w:val="a9"/>
    <w:uiPriority w:val="99"/>
    <w:rsid w:val="002F2C3C"/>
  </w:style>
  <w:style w:type="paragraph" w:customStyle="1" w:styleId="IEEEAuthorName">
    <w:name w:val="IEEE Author Name"/>
    <w:basedOn w:val="a"/>
    <w:next w:val="a"/>
    <w:rsid w:val="002F2C3C"/>
    <w:pPr>
      <w:bidi w:val="0"/>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styleId="aa">
    <w:name w:val="Bibliography"/>
    <w:basedOn w:val="a"/>
    <w:next w:val="a"/>
    <w:uiPriority w:val="37"/>
    <w:unhideWhenUsed/>
    <w:rsid w:val="002C6FC7"/>
    <w:pPr>
      <w:bidi w:val="0"/>
      <w:spacing w:after="160" w:line="259" w:lineRule="auto"/>
    </w:pPr>
    <w:rPr>
      <w:lang w:val="en-GB"/>
    </w:rPr>
  </w:style>
  <w:style w:type="paragraph" w:styleId="ab">
    <w:name w:val="No Spacing"/>
    <w:uiPriority w:val="1"/>
    <w:qFormat/>
    <w:rsid w:val="00C27928"/>
    <w:pPr>
      <w:bidi/>
      <w:spacing w:after="0" w:line="240" w:lineRule="auto"/>
    </w:pPr>
  </w:style>
  <w:style w:type="paragraph" w:customStyle="1" w:styleId="msolistparagraph0">
    <w:name w:val="msolistparagraph"/>
    <w:basedOn w:val="a"/>
    <w:rsid w:val="000E50E9"/>
    <w:pPr>
      <w:bidi w:val="0"/>
      <w:ind w:left="720"/>
      <w:contextualSpacing/>
    </w:pPr>
    <w:rPr>
      <w:rFonts w:ascii="Calibri" w:eastAsia="Calibri" w:hAnsi="Calibri" w:cs="Arial"/>
      <w:lang w:eastAsia="zh-CN" w:bidi="ar-IQ"/>
    </w:rPr>
  </w:style>
  <w:style w:type="character" w:customStyle="1" w:styleId="fontstyle01">
    <w:name w:val="fontstyle01"/>
    <w:rsid w:val="000E50E9"/>
    <w:rPr>
      <w:rFonts w:ascii="Simplified Arabic" w:hAnsi="Simplified Arabic" w:cs="Simplified Arabic" w:hint="default"/>
      <w:b w:val="0"/>
      <w:bCs w:val="0"/>
      <w:i w:val="0"/>
      <w:iCs w:val="0"/>
      <w:color w:val="000000"/>
      <w:sz w:val="28"/>
      <w:szCs w:val="28"/>
    </w:rPr>
  </w:style>
  <w:style w:type="character" w:customStyle="1" w:styleId="1Char">
    <w:name w:val="عنوان 1 Char"/>
    <w:basedOn w:val="a0"/>
    <w:link w:val="1"/>
    <w:uiPriority w:val="9"/>
    <w:rsid w:val="008144BD"/>
    <w:rPr>
      <w:rFonts w:ascii="Cambria" w:eastAsia="Times New Roman" w:hAnsi="Cambria" w:cs="Times New Roman"/>
      <w:color w:val="365F91"/>
      <w:sz w:val="32"/>
      <w:szCs w:val="32"/>
    </w:rPr>
  </w:style>
  <w:style w:type="character" w:customStyle="1" w:styleId="2Char">
    <w:name w:val="عنوان 2 Char"/>
    <w:basedOn w:val="a0"/>
    <w:link w:val="2"/>
    <w:uiPriority w:val="9"/>
    <w:semiHidden/>
    <w:rsid w:val="008144BD"/>
    <w:rPr>
      <w:rFonts w:ascii="Cambria" w:eastAsia="Times New Roman" w:hAnsi="Cambria" w:cs="Times New Roman"/>
      <w:b/>
      <w:bCs/>
      <w:color w:val="4F81BD"/>
      <w:sz w:val="26"/>
      <w:szCs w:val="26"/>
    </w:rPr>
  </w:style>
  <w:style w:type="character" w:customStyle="1" w:styleId="3Char">
    <w:name w:val="عنوان 3 Char"/>
    <w:basedOn w:val="a0"/>
    <w:link w:val="3"/>
    <w:semiHidden/>
    <w:rsid w:val="008144BD"/>
    <w:rPr>
      <w:rFonts w:ascii="Cambria" w:eastAsia="Times New Roman" w:hAnsi="Cambria" w:cs="Times New Roman"/>
      <w:color w:val="243F60"/>
      <w:sz w:val="24"/>
      <w:szCs w:val="24"/>
    </w:rPr>
  </w:style>
  <w:style w:type="character" w:customStyle="1" w:styleId="5Char">
    <w:name w:val="عنوان 5 Char"/>
    <w:basedOn w:val="a0"/>
    <w:link w:val="5"/>
    <w:uiPriority w:val="9"/>
    <w:semiHidden/>
    <w:rsid w:val="008144BD"/>
    <w:rPr>
      <w:rFonts w:ascii="Cambria" w:eastAsia="Times New Roman" w:hAnsi="Cambria" w:cs="Times New Roman"/>
      <w:color w:val="243F60"/>
    </w:rPr>
  </w:style>
  <w:style w:type="character" w:customStyle="1" w:styleId="7Char">
    <w:name w:val="عنوان 7 Char"/>
    <w:basedOn w:val="a0"/>
    <w:link w:val="7"/>
    <w:uiPriority w:val="9"/>
    <w:semiHidden/>
    <w:rsid w:val="008144BD"/>
    <w:rPr>
      <w:rFonts w:ascii="Cambria" w:eastAsia="Times New Roman" w:hAnsi="Cambria" w:cs="Times New Roman"/>
      <w:i/>
      <w:iCs/>
      <w:color w:val="404040"/>
    </w:rPr>
  </w:style>
  <w:style w:type="character" w:customStyle="1" w:styleId="8Char">
    <w:name w:val="عنوان 8 Char"/>
    <w:basedOn w:val="a0"/>
    <w:link w:val="8"/>
    <w:uiPriority w:val="9"/>
    <w:semiHidden/>
    <w:rsid w:val="008144BD"/>
    <w:rPr>
      <w:rFonts w:ascii="Cambria" w:eastAsia="Times New Roman" w:hAnsi="Cambria" w:cs="Times New Roman"/>
      <w:color w:val="404040"/>
      <w:sz w:val="20"/>
      <w:szCs w:val="20"/>
    </w:rPr>
  </w:style>
  <w:style w:type="paragraph" w:customStyle="1" w:styleId="10">
    <w:name w:val="العنوان1"/>
    <w:basedOn w:val="a"/>
    <w:next w:val="a"/>
    <w:uiPriority w:val="10"/>
    <w:qFormat/>
    <w:rsid w:val="008144BD"/>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4">
    <w:name w:val="العنوان Char"/>
    <w:basedOn w:val="a0"/>
    <w:link w:val="ac"/>
    <w:uiPriority w:val="10"/>
    <w:rsid w:val="008144BD"/>
    <w:rPr>
      <w:rFonts w:ascii="Calibri Light" w:eastAsia="Times New Roman" w:hAnsi="Calibri Light" w:cs="Times New Roman"/>
      <w:spacing w:val="-10"/>
      <w:kern w:val="28"/>
      <w:sz w:val="56"/>
      <w:szCs w:val="56"/>
    </w:rPr>
  </w:style>
  <w:style w:type="table" w:styleId="ad">
    <w:name w:val="Table Grid"/>
    <w:basedOn w:val="a1"/>
    <w:uiPriority w:val="59"/>
    <w:rsid w:val="00814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d"/>
    <w:rsid w:val="008144B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Char4"/>
    <w:uiPriority w:val="10"/>
    <w:qFormat/>
    <w:rsid w:val="008144BD"/>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8144BD"/>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Char5"/>
    <w:uiPriority w:val="99"/>
    <w:unhideWhenUsed/>
    <w:rsid w:val="008144BD"/>
    <w:pPr>
      <w:bidi w:val="0"/>
      <w:spacing w:after="0" w:line="240" w:lineRule="auto"/>
    </w:pPr>
    <w:rPr>
      <w:rFonts w:ascii="Tahoma" w:hAnsi="Tahoma" w:cs="Tahoma"/>
      <w:sz w:val="16"/>
      <w:szCs w:val="16"/>
    </w:rPr>
  </w:style>
  <w:style w:type="character" w:customStyle="1" w:styleId="Char5">
    <w:name w:val="نص في بالون Char"/>
    <w:basedOn w:val="a0"/>
    <w:link w:val="ae"/>
    <w:uiPriority w:val="99"/>
    <w:rsid w:val="008144BD"/>
    <w:rPr>
      <w:rFonts w:ascii="Tahoma" w:hAnsi="Tahoma" w:cs="Tahoma"/>
      <w:sz w:val="16"/>
      <w:szCs w:val="16"/>
    </w:rPr>
  </w:style>
  <w:style w:type="paragraph" w:customStyle="1" w:styleId="110">
    <w:name w:val="العنوان 11"/>
    <w:basedOn w:val="a"/>
    <w:next w:val="a"/>
    <w:uiPriority w:val="9"/>
    <w:qFormat/>
    <w:rsid w:val="008144BD"/>
    <w:pPr>
      <w:keepNext/>
      <w:keepLines/>
      <w:spacing w:before="240" w:after="0"/>
      <w:outlineLvl w:val="0"/>
    </w:pPr>
    <w:rPr>
      <w:rFonts w:ascii="Cambria" w:eastAsia="Times New Roman" w:hAnsi="Cambria" w:cs="Times New Roman"/>
      <w:color w:val="365F91"/>
      <w:sz w:val="32"/>
      <w:szCs w:val="32"/>
    </w:rPr>
  </w:style>
  <w:style w:type="paragraph" w:customStyle="1" w:styleId="21">
    <w:name w:val="عنوان 21"/>
    <w:basedOn w:val="a"/>
    <w:next w:val="a"/>
    <w:uiPriority w:val="9"/>
    <w:unhideWhenUsed/>
    <w:qFormat/>
    <w:rsid w:val="008144BD"/>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عنوان 31"/>
    <w:basedOn w:val="a"/>
    <w:next w:val="a"/>
    <w:uiPriority w:val="9"/>
    <w:unhideWhenUsed/>
    <w:qFormat/>
    <w:rsid w:val="008144BD"/>
    <w:pPr>
      <w:keepNext/>
      <w:keepLines/>
      <w:spacing w:before="40" w:after="0"/>
      <w:outlineLvl w:val="2"/>
    </w:pPr>
    <w:rPr>
      <w:rFonts w:ascii="Cambria" w:eastAsia="Times New Roman" w:hAnsi="Cambria" w:cs="Times New Roman"/>
      <w:color w:val="243F60"/>
      <w:sz w:val="24"/>
      <w:szCs w:val="24"/>
    </w:rPr>
  </w:style>
  <w:style w:type="paragraph" w:customStyle="1" w:styleId="51">
    <w:name w:val="عنوان 51"/>
    <w:basedOn w:val="a"/>
    <w:next w:val="a"/>
    <w:uiPriority w:val="9"/>
    <w:semiHidden/>
    <w:unhideWhenUsed/>
    <w:qFormat/>
    <w:rsid w:val="008144BD"/>
    <w:pPr>
      <w:keepNext/>
      <w:keepLines/>
      <w:spacing w:before="200" w:after="0"/>
      <w:outlineLvl w:val="4"/>
    </w:pPr>
    <w:rPr>
      <w:rFonts w:ascii="Cambria" w:eastAsia="Times New Roman" w:hAnsi="Cambria" w:cs="Times New Roman"/>
      <w:color w:val="243F60"/>
    </w:rPr>
  </w:style>
  <w:style w:type="paragraph" w:customStyle="1" w:styleId="71">
    <w:name w:val="عنوان 71"/>
    <w:basedOn w:val="a"/>
    <w:next w:val="a"/>
    <w:uiPriority w:val="9"/>
    <w:semiHidden/>
    <w:unhideWhenUsed/>
    <w:qFormat/>
    <w:rsid w:val="008144BD"/>
    <w:pPr>
      <w:keepNext/>
      <w:keepLines/>
      <w:spacing w:before="200" w:after="0"/>
      <w:outlineLvl w:val="6"/>
    </w:pPr>
    <w:rPr>
      <w:rFonts w:ascii="Cambria" w:eastAsia="Times New Roman" w:hAnsi="Cambria" w:cs="Times New Roman"/>
      <w:i/>
      <w:iCs/>
      <w:color w:val="404040"/>
    </w:rPr>
  </w:style>
  <w:style w:type="paragraph" w:customStyle="1" w:styleId="81">
    <w:name w:val="عنوان 81"/>
    <w:basedOn w:val="a"/>
    <w:next w:val="a"/>
    <w:uiPriority w:val="9"/>
    <w:semiHidden/>
    <w:unhideWhenUsed/>
    <w:qFormat/>
    <w:rsid w:val="008144BD"/>
    <w:pPr>
      <w:keepNext/>
      <w:keepLines/>
      <w:spacing w:before="200" w:after="0"/>
      <w:outlineLvl w:val="7"/>
    </w:pPr>
    <w:rPr>
      <w:rFonts w:ascii="Cambria" w:eastAsia="Times New Roman" w:hAnsi="Cambria" w:cs="Times New Roman"/>
      <w:color w:val="404040"/>
      <w:sz w:val="20"/>
      <w:szCs w:val="20"/>
    </w:rPr>
  </w:style>
  <w:style w:type="numbering" w:customStyle="1" w:styleId="12">
    <w:name w:val="بلا قائمة1"/>
    <w:next w:val="a2"/>
    <w:uiPriority w:val="99"/>
    <w:semiHidden/>
    <w:unhideWhenUsed/>
    <w:rsid w:val="008144BD"/>
  </w:style>
  <w:style w:type="table" w:customStyle="1" w:styleId="13">
    <w:name w:val="شبكة جدول1"/>
    <w:basedOn w:val="a1"/>
    <w:next w:val="ad"/>
    <w:uiPriority w:val="59"/>
    <w:rsid w:val="008144B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سرد الفقرات1"/>
    <w:basedOn w:val="a"/>
    <w:rsid w:val="008144BD"/>
    <w:pPr>
      <w:ind w:left="720"/>
    </w:pPr>
    <w:rPr>
      <w:rFonts w:ascii="Calibri" w:eastAsia="Times New Roman" w:hAnsi="Calibri" w:cs="Arial"/>
    </w:rPr>
  </w:style>
  <w:style w:type="paragraph" w:styleId="af">
    <w:name w:val="Normal (Web)"/>
    <w:basedOn w:val="a"/>
    <w:uiPriority w:val="99"/>
    <w:unhideWhenUsed/>
    <w:rsid w:val="008144BD"/>
    <w:rPr>
      <w:rFonts w:ascii="Times New Roman" w:hAnsi="Times New Roman" w:cs="Times New Roman"/>
      <w:sz w:val="24"/>
      <w:szCs w:val="24"/>
    </w:rPr>
  </w:style>
  <w:style w:type="character" w:styleId="af0">
    <w:name w:val="page number"/>
    <w:basedOn w:val="a0"/>
    <w:rsid w:val="008144BD"/>
  </w:style>
  <w:style w:type="character" w:styleId="af1">
    <w:name w:val="Strong"/>
    <w:qFormat/>
    <w:rsid w:val="008144BD"/>
    <w:rPr>
      <w:b/>
      <w:bCs/>
    </w:rPr>
  </w:style>
  <w:style w:type="paragraph" w:styleId="HTML">
    <w:name w:val="HTML Preformatted"/>
    <w:basedOn w:val="a"/>
    <w:link w:val="HTMLChar"/>
    <w:uiPriority w:val="99"/>
    <w:unhideWhenUsed/>
    <w:rsid w:val="008144BD"/>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8144BD"/>
    <w:rPr>
      <w:rFonts w:ascii="Consolas" w:hAnsi="Consolas"/>
      <w:sz w:val="20"/>
      <w:szCs w:val="20"/>
    </w:rPr>
  </w:style>
  <w:style w:type="table" w:customStyle="1" w:styleId="20">
    <w:name w:val="شبكة جدول2"/>
    <w:basedOn w:val="a1"/>
    <w:next w:val="ad"/>
    <w:uiPriority w:val="59"/>
    <w:rsid w:val="008144B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59"/>
    <w:rsid w:val="008144B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قائمة فاتحة - تمييز 41"/>
    <w:basedOn w:val="a1"/>
    <w:next w:val="-4"/>
    <w:uiPriority w:val="61"/>
    <w:rsid w:val="008144BD"/>
    <w:pPr>
      <w:spacing w:after="0" w:line="240" w:lineRule="auto"/>
    </w:pPr>
    <w:tblPr>
      <w:tblStyleRowBandSize w:val="1"/>
      <w:tblStyleColBandSize w:val="1"/>
      <w:tblInd w:w="0" w:type="dxa"/>
      <w:tblBorders>
        <w:top w:val="single" w:sz="8" w:space="0" w:color="10CF9B"/>
        <w:left w:val="single" w:sz="8" w:space="0" w:color="10CF9B"/>
        <w:bottom w:val="single" w:sz="8" w:space="0" w:color="10CF9B"/>
        <w:right w:val="single" w:sz="8" w:space="0" w:color="10CF9B"/>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10CF9B"/>
      </w:tcPr>
    </w:tblStylePr>
    <w:tblStylePr w:type="lastRow">
      <w:pPr>
        <w:spacing w:before="0" w:after="0" w:line="240" w:lineRule="auto"/>
      </w:pPr>
      <w:rPr>
        <w:b/>
        <w:bCs/>
      </w:rPr>
      <w:tblPr/>
      <w:tcPr>
        <w:tcBorders>
          <w:top w:val="double" w:sz="6" w:space="0" w:color="10CF9B"/>
          <w:left w:val="single" w:sz="8" w:space="0" w:color="10CF9B"/>
          <w:bottom w:val="single" w:sz="8" w:space="0" w:color="10CF9B"/>
          <w:right w:val="single" w:sz="8" w:space="0" w:color="10CF9B"/>
        </w:tcBorders>
      </w:tcPr>
    </w:tblStylePr>
    <w:tblStylePr w:type="firstCol">
      <w:rPr>
        <w:b/>
        <w:bCs/>
      </w:rPr>
    </w:tblStylePr>
    <w:tblStylePr w:type="lastCol">
      <w:rPr>
        <w:b/>
        <w:bCs/>
      </w:rPr>
    </w:tblStylePr>
    <w:tblStylePr w:type="band1Vert">
      <w:tblPr/>
      <w:tcPr>
        <w:tcBorders>
          <w:top w:val="single" w:sz="8" w:space="0" w:color="10CF9B"/>
          <w:left w:val="single" w:sz="8" w:space="0" w:color="10CF9B"/>
          <w:bottom w:val="single" w:sz="8" w:space="0" w:color="10CF9B"/>
          <w:right w:val="single" w:sz="8" w:space="0" w:color="10CF9B"/>
        </w:tcBorders>
      </w:tcPr>
    </w:tblStylePr>
    <w:tblStylePr w:type="band1Horz">
      <w:tblPr/>
      <w:tcPr>
        <w:tcBorders>
          <w:top w:val="single" w:sz="8" w:space="0" w:color="10CF9B"/>
          <w:left w:val="single" w:sz="8" w:space="0" w:color="10CF9B"/>
          <w:bottom w:val="single" w:sz="8" w:space="0" w:color="10CF9B"/>
          <w:right w:val="single" w:sz="8" w:space="0" w:color="10CF9B"/>
        </w:tcBorders>
      </w:tcPr>
    </w:tblStylePr>
  </w:style>
  <w:style w:type="table" w:customStyle="1" w:styleId="-42">
    <w:name w:val="قائمة فاتحة - تمييز 42"/>
    <w:basedOn w:val="a1"/>
    <w:next w:val="-4"/>
    <w:uiPriority w:val="61"/>
    <w:rsid w:val="008144BD"/>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Char0">
    <w:name w:val=" سرد الفقرات Char"/>
    <w:basedOn w:val="a0"/>
    <w:link w:val="a5"/>
    <w:uiPriority w:val="99"/>
    <w:rsid w:val="008144BD"/>
  </w:style>
  <w:style w:type="character" w:customStyle="1" w:styleId="UnresolvedMention">
    <w:name w:val="Unresolved Mention"/>
    <w:basedOn w:val="a0"/>
    <w:uiPriority w:val="99"/>
    <w:semiHidden/>
    <w:unhideWhenUsed/>
    <w:rsid w:val="008144BD"/>
    <w:rPr>
      <w:color w:val="605E5C"/>
      <w:shd w:val="clear" w:color="auto" w:fill="E1DFDD"/>
    </w:rPr>
  </w:style>
  <w:style w:type="character" w:customStyle="1" w:styleId="2Char1">
    <w:name w:val="عنوان 2 Char1"/>
    <w:basedOn w:val="a0"/>
    <w:uiPriority w:val="9"/>
    <w:semiHidden/>
    <w:rsid w:val="008144BD"/>
    <w:rPr>
      <w:rFonts w:asciiTheme="majorHAnsi" w:eastAsiaTheme="majorEastAsia" w:hAnsiTheme="majorHAnsi" w:cstheme="majorBidi"/>
      <w:color w:val="365F91" w:themeColor="accent1" w:themeShade="BF"/>
      <w:sz w:val="26"/>
      <w:szCs w:val="26"/>
    </w:rPr>
  </w:style>
  <w:style w:type="character" w:customStyle="1" w:styleId="5Char1">
    <w:name w:val="عنوان 5 Char1"/>
    <w:basedOn w:val="a0"/>
    <w:uiPriority w:val="9"/>
    <w:semiHidden/>
    <w:rsid w:val="008144BD"/>
    <w:rPr>
      <w:rFonts w:asciiTheme="majorHAnsi" w:eastAsiaTheme="majorEastAsia" w:hAnsiTheme="majorHAnsi" w:cstheme="majorBidi"/>
      <w:color w:val="365F91" w:themeColor="accent1" w:themeShade="BF"/>
    </w:rPr>
  </w:style>
  <w:style w:type="character" w:customStyle="1" w:styleId="7Char1">
    <w:name w:val="عنوان 7 Char1"/>
    <w:basedOn w:val="a0"/>
    <w:uiPriority w:val="9"/>
    <w:semiHidden/>
    <w:rsid w:val="008144BD"/>
    <w:rPr>
      <w:rFonts w:asciiTheme="majorHAnsi" w:eastAsiaTheme="majorEastAsia" w:hAnsiTheme="majorHAnsi" w:cstheme="majorBidi"/>
      <w:i/>
      <w:iCs/>
      <w:color w:val="243F60" w:themeColor="accent1" w:themeShade="7F"/>
    </w:rPr>
  </w:style>
  <w:style w:type="character" w:customStyle="1" w:styleId="8Char1">
    <w:name w:val="عنوان 8 Char1"/>
    <w:basedOn w:val="a0"/>
    <w:uiPriority w:val="9"/>
    <w:semiHidden/>
    <w:rsid w:val="008144BD"/>
    <w:rPr>
      <w:rFonts w:asciiTheme="majorHAnsi" w:eastAsiaTheme="majorEastAsia" w:hAnsiTheme="majorHAnsi" w:cstheme="majorBidi"/>
      <w:color w:val="272727" w:themeColor="text1" w:themeTint="D8"/>
      <w:sz w:val="21"/>
      <w:szCs w:val="21"/>
    </w:rPr>
  </w:style>
  <w:style w:type="character" w:customStyle="1" w:styleId="3Char1">
    <w:name w:val="عنوان 3 Char1"/>
    <w:basedOn w:val="a0"/>
    <w:uiPriority w:val="9"/>
    <w:semiHidden/>
    <w:rsid w:val="008144BD"/>
    <w:rPr>
      <w:rFonts w:asciiTheme="majorHAnsi" w:eastAsiaTheme="majorEastAsia" w:hAnsiTheme="majorHAnsi" w:cstheme="majorBidi"/>
      <w:color w:val="243F60" w:themeColor="accent1" w:themeShade="7F"/>
      <w:sz w:val="24"/>
      <w:szCs w:val="24"/>
    </w:rPr>
  </w:style>
  <w:style w:type="character" w:customStyle="1" w:styleId="1Char1">
    <w:name w:val="العنوان 1 Char1"/>
    <w:basedOn w:val="a0"/>
    <w:uiPriority w:val="9"/>
    <w:rsid w:val="008144BD"/>
    <w:rPr>
      <w:rFonts w:asciiTheme="majorHAnsi" w:eastAsiaTheme="majorEastAsia" w:hAnsiTheme="majorHAnsi" w:cstheme="majorBidi"/>
      <w:color w:val="365F91" w:themeColor="accent1" w:themeShade="BF"/>
      <w:sz w:val="32"/>
      <w:szCs w:val="32"/>
    </w:rPr>
  </w:style>
  <w:style w:type="table" w:styleId="-4">
    <w:name w:val="Light List Accent 4"/>
    <w:basedOn w:val="a1"/>
    <w:uiPriority w:val="61"/>
    <w:unhideWhenUsed/>
    <w:rsid w:val="008144B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af2">
    <w:name w:val="رأس صفحة"/>
    <w:basedOn w:val="a"/>
    <w:link w:val="Char6"/>
    <w:uiPriority w:val="99"/>
    <w:unhideWhenUsed/>
    <w:rsid w:val="000B2F53"/>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6">
    <w:name w:val="رأس صفحة Char"/>
    <w:link w:val="af2"/>
    <w:uiPriority w:val="99"/>
    <w:rsid w:val="000B2F53"/>
    <w:rPr>
      <w:rFonts w:ascii="Times New Roman" w:eastAsia="Times New Roman" w:hAnsi="Times New Roman" w:cs="Times New Roman"/>
      <w:sz w:val="24"/>
      <w:szCs w:val="24"/>
      <w:lang w:val="x-none" w:eastAsia="x-none"/>
    </w:rPr>
  </w:style>
  <w:style w:type="paragraph" w:customStyle="1" w:styleId="af3">
    <w:name w:val="تذييل صفحة"/>
    <w:basedOn w:val="a"/>
    <w:link w:val="Char7"/>
    <w:unhideWhenUsed/>
    <w:rsid w:val="000B2F53"/>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7">
    <w:name w:val="تذييل صفحة Char"/>
    <w:link w:val="af3"/>
    <w:rsid w:val="000B2F53"/>
    <w:rPr>
      <w:rFonts w:ascii="Times New Roman" w:eastAsia="Times New Roman" w:hAnsi="Times New Roman" w:cs="Times New Roman"/>
      <w:sz w:val="24"/>
      <w:szCs w:val="24"/>
      <w:lang w:val="x-none" w:eastAsia="x-none"/>
    </w:rPr>
  </w:style>
  <w:style w:type="paragraph" w:customStyle="1" w:styleId="af4">
    <w:name w:val="خريطة مستند"/>
    <w:basedOn w:val="a"/>
    <w:link w:val="Char8"/>
    <w:uiPriority w:val="99"/>
    <w:unhideWhenUsed/>
    <w:rsid w:val="000B2F53"/>
    <w:pPr>
      <w:spacing w:after="0" w:line="240" w:lineRule="auto"/>
    </w:pPr>
    <w:rPr>
      <w:rFonts w:ascii="Tahoma" w:eastAsia="Times New Roman" w:hAnsi="Tahoma" w:cs="Times New Roman"/>
      <w:sz w:val="16"/>
      <w:szCs w:val="16"/>
      <w:lang w:val="x-none" w:eastAsia="x-none"/>
    </w:rPr>
  </w:style>
  <w:style w:type="character" w:customStyle="1" w:styleId="Char8">
    <w:name w:val="خريطة مستند Char"/>
    <w:link w:val="af4"/>
    <w:uiPriority w:val="99"/>
    <w:rsid w:val="000B2F53"/>
    <w:rPr>
      <w:rFonts w:ascii="Tahoma" w:eastAsia="Times New Roman" w:hAnsi="Tahoma" w:cs="Times New Roman"/>
      <w:sz w:val="16"/>
      <w:szCs w:val="16"/>
      <w:lang w:val="x-none" w:eastAsia="x-none"/>
    </w:rPr>
  </w:style>
  <w:style w:type="character" w:styleId="HTML0">
    <w:name w:val="HTML Cite"/>
    <w:unhideWhenUsed/>
    <w:rsid w:val="000B2F53"/>
    <w:rPr>
      <w:i w:val="0"/>
      <w:iCs w:val="0"/>
      <w:color w:val="008000"/>
      <w:sz w:val="24"/>
      <w:szCs w:val="24"/>
    </w:rPr>
  </w:style>
  <w:style w:type="paragraph" w:customStyle="1" w:styleId="15">
    <w:name w:val="نمط1"/>
    <w:basedOn w:val="a"/>
    <w:rsid w:val="000B2F53"/>
    <w:pPr>
      <w:spacing w:after="0" w:line="240" w:lineRule="auto"/>
      <w:jc w:val="center"/>
    </w:pPr>
    <w:rPr>
      <w:rFonts w:ascii="Times New Roman" w:eastAsia="Times New Roman" w:hAnsi="Times New Roman" w:cs="PT Bold Heading"/>
      <w:b/>
      <w:bCs/>
      <w:noProof/>
      <w:sz w:val="52"/>
      <w:szCs w:val="52"/>
      <w:lang w:bidi="ar-IQ"/>
    </w:rPr>
  </w:style>
  <w:style w:type="character" w:customStyle="1" w:styleId="af5">
    <w:name w:val="رقم صفحة"/>
    <w:basedOn w:val="a0"/>
    <w:rsid w:val="000B2F53"/>
  </w:style>
  <w:style w:type="character" w:styleId="af6">
    <w:name w:val="Emphasis"/>
    <w:uiPriority w:val="20"/>
    <w:qFormat/>
    <w:rsid w:val="000B2F53"/>
    <w:rPr>
      <w:i/>
      <w:iCs/>
    </w:rPr>
  </w:style>
  <w:style w:type="paragraph" w:styleId="af7">
    <w:name w:val="Body Text"/>
    <w:basedOn w:val="a"/>
    <w:link w:val="Char9"/>
    <w:rsid w:val="000B2F53"/>
    <w:pPr>
      <w:spacing w:after="0" w:line="240" w:lineRule="auto"/>
      <w:jc w:val="lowKashida"/>
    </w:pPr>
    <w:rPr>
      <w:rFonts w:ascii="Times New Roman" w:eastAsia="Times New Roman" w:hAnsi="Times New Roman" w:cs="Times New Roman"/>
      <w:sz w:val="28"/>
      <w:szCs w:val="28"/>
      <w:lang w:val="x-none" w:eastAsia="x-none"/>
    </w:rPr>
  </w:style>
  <w:style w:type="character" w:customStyle="1" w:styleId="Char9">
    <w:name w:val="نص أساسي Char"/>
    <w:basedOn w:val="a0"/>
    <w:link w:val="af7"/>
    <w:rsid w:val="000B2F53"/>
    <w:rPr>
      <w:rFonts w:ascii="Times New Roman" w:eastAsia="Times New Roman" w:hAnsi="Times New Roman" w:cs="Times New Roman"/>
      <w:sz w:val="28"/>
      <w:szCs w:val="28"/>
      <w:lang w:val="x-none" w:eastAsia="x-none"/>
    </w:rPr>
  </w:style>
  <w:style w:type="paragraph" w:styleId="af8">
    <w:name w:val="Subtitle"/>
    <w:basedOn w:val="a"/>
    <w:link w:val="Chara"/>
    <w:qFormat/>
    <w:rsid w:val="000B2F53"/>
    <w:pPr>
      <w:spacing w:after="0" w:line="240" w:lineRule="auto"/>
      <w:jc w:val="center"/>
    </w:pPr>
    <w:rPr>
      <w:rFonts w:ascii="Arial" w:eastAsia="Times New Roman" w:hAnsi="Arial" w:cs="Times New Roman"/>
      <w:sz w:val="72"/>
      <w:szCs w:val="40"/>
      <w:lang w:val="x-none" w:eastAsia="zh-CN"/>
    </w:rPr>
  </w:style>
  <w:style w:type="character" w:customStyle="1" w:styleId="Chara">
    <w:name w:val="عنوان فرعي Char"/>
    <w:basedOn w:val="a0"/>
    <w:link w:val="af8"/>
    <w:rsid w:val="000B2F53"/>
    <w:rPr>
      <w:rFonts w:ascii="Arial" w:eastAsia="Times New Roman" w:hAnsi="Arial" w:cs="Times New Roman"/>
      <w:sz w:val="72"/>
      <w:szCs w:val="40"/>
      <w:lang w:val="x-none" w:eastAsia="zh-CN"/>
    </w:rPr>
  </w:style>
  <w:style w:type="character" w:customStyle="1" w:styleId="label">
    <w:name w:val="label"/>
    <w:rsid w:val="000B2F53"/>
  </w:style>
  <w:style w:type="paragraph" w:styleId="af9">
    <w:name w:val="Body Text First Indent"/>
    <w:basedOn w:val="af7"/>
    <w:link w:val="Charb"/>
    <w:uiPriority w:val="99"/>
    <w:unhideWhenUsed/>
    <w:rsid w:val="00EE411A"/>
    <w:pPr>
      <w:spacing w:after="200" w:line="276" w:lineRule="auto"/>
      <w:ind w:firstLine="360"/>
      <w:jc w:val="left"/>
    </w:pPr>
    <w:rPr>
      <w:rFonts w:asciiTheme="minorHAnsi" w:eastAsiaTheme="minorHAnsi" w:hAnsiTheme="minorHAnsi" w:cstheme="minorBidi"/>
      <w:sz w:val="22"/>
      <w:szCs w:val="22"/>
      <w:lang w:val="en-US" w:eastAsia="en-US"/>
    </w:rPr>
  </w:style>
  <w:style w:type="character" w:customStyle="1" w:styleId="Charb">
    <w:name w:val="نص أساسي بمسافة بادئة للسطر الأول Char"/>
    <w:basedOn w:val="Char9"/>
    <w:link w:val="af9"/>
    <w:uiPriority w:val="99"/>
    <w:rsid w:val="00EE411A"/>
    <w:rPr>
      <w:rFonts w:ascii="Times New Roman" w:eastAsia="Times New Roman" w:hAnsi="Times New Roman" w:cs="Times New Roman"/>
      <w:sz w:val="28"/>
      <w:szCs w:val="28"/>
      <w:lang w:val="x-none" w:eastAsia="x-none"/>
    </w:rPr>
  </w:style>
  <w:style w:type="character" w:styleId="afa">
    <w:name w:val="Placeholder Text"/>
    <w:basedOn w:val="a0"/>
    <w:uiPriority w:val="99"/>
    <w:semiHidden/>
    <w:rsid w:val="00D47DCC"/>
    <w:rPr>
      <w:color w:val="808080"/>
    </w:rPr>
  </w:style>
  <w:style w:type="character" w:styleId="afb">
    <w:name w:val="annotation reference"/>
    <w:basedOn w:val="a0"/>
    <w:uiPriority w:val="99"/>
    <w:semiHidden/>
    <w:unhideWhenUsed/>
    <w:rsid w:val="00D47DCC"/>
    <w:rPr>
      <w:sz w:val="16"/>
      <w:szCs w:val="16"/>
    </w:rPr>
  </w:style>
  <w:style w:type="paragraph" w:styleId="afc">
    <w:name w:val="annotation text"/>
    <w:basedOn w:val="a"/>
    <w:link w:val="Charc"/>
    <w:uiPriority w:val="99"/>
    <w:semiHidden/>
    <w:unhideWhenUsed/>
    <w:rsid w:val="00D47DCC"/>
    <w:pPr>
      <w:spacing w:line="240" w:lineRule="auto"/>
    </w:pPr>
    <w:rPr>
      <w:sz w:val="20"/>
      <w:szCs w:val="20"/>
    </w:rPr>
  </w:style>
  <w:style w:type="character" w:customStyle="1" w:styleId="Charc">
    <w:name w:val="نص تعليق Char"/>
    <w:basedOn w:val="a0"/>
    <w:link w:val="afc"/>
    <w:uiPriority w:val="99"/>
    <w:semiHidden/>
    <w:rsid w:val="00D47DCC"/>
    <w:rPr>
      <w:sz w:val="20"/>
      <w:szCs w:val="20"/>
    </w:rPr>
  </w:style>
  <w:style w:type="paragraph" w:styleId="afd">
    <w:name w:val="annotation subject"/>
    <w:basedOn w:val="afc"/>
    <w:next w:val="afc"/>
    <w:link w:val="Chard"/>
    <w:uiPriority w:val="99"/>
    <w:semiHidden/>
    <w:unhideWhenUsed/>
    <w:rsid w:val="00D47DCC"/>
    <w:rPr>
      <w:b/>
      <w:bCs/>
    </w:rPr>
  </w:style>
  <w:style w:type="character" w:customStyle="1" w:styleId="Chard">
    <w:name w:val="موضوع تعليق Char"/>
    <w:basedOn w:val="Charc"/>
    <w:link w:val="afd"/>
    <w:uiPriority w:val="99"/>
    <w:semiHidden/>
    <w:rsid w:val="00D47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4B"/>
    <w:pPr>
      <w:bidi/>
    </w:pPr>
  </w:style>
  <w:style w:type="paragraph" w:styleId="1">
    <w:name w:val="heading 1"/>
    <w:basedOn w:val="a"/>
    <w:next w:val="a"/>
    <w:link w:val="1Char"/>
    <w:uiPriority w:val="9"/>
    <w:qFormat/>
    <w:rsid w:val="008144BD"/>
    <w:pPr>
      <w:keepNext/>
      <w:keepLines/>
      <w:bidi w:val="0"/>
      <w:spacing w:before="240" w:after="0" w:line="259" w:lineRule="auto"/>
      <w:outlineLvl w:val="0"/>
    </w:pPr>
    <w:rPr>
      <w:rFonts w:ascii="Cambria" w:eastAsia="Times New Roman" w:hAnsi="Cambria" w:cs="Times New Roman"/>
      <w:color w:val="365F91"/>
      <w:sz w:val="32"/>
      <w:szCs w:val="32"/>
    </w:rPr>
  </w:style>
  <w:style w:type="paragraph" w:styleId="2">
    <w:name w:val="heading 2"/>
    <w:basedOn w:val="a"/>
    <w:next w:val="a"/>
    <w:link w:val="2Char"/>
    <w:uiPriority w:val="9"/>
    <w:semiHidden/>
    <w:unhideWhenUsed/>
    <w:qFormat/>
    <w:rsid w:val="008144BD"/>
    <w:pPr>
      <w:keepNext/>
      <w:keepLines/>
      <w:bidi w:val="0"/>
      <w:spacing w:before="40" w:after="0" w:line="259" w:lineRule="auto"/>
      <w:outlineLvl w:val="1"/>
    </w:pPr>
    <w:rPr>
      <w:rFonts w:ascii="Cambria" w:eastAsia="Times New Roman" w:hAnsi="Cambria" w:cs="Times New Roman"/>
      <w:b/>
      <w:bCs/>
      <w:color w:val="4F81BD"/>
      <w:sz w:val="26"/>
      <w:szCs w:val="26"/>
    </w:rPr>
  </w:style>
  <w:style w:type="paragraph" w:styleId="3">
    <w:name w:val="heading 3"/>
    <w:basedOn w:val="a"/>
    <w:next w:val="a"/>
    <w:link w:val="3Char"/>
    <w:semiHidden/>
    <w:unhideWhenUsed/>
    <w:qFormat/>
    <w:rsid w:val="008144BD"/>
    <w:pPr>
      <w:keepNext/>
      <w:keepLines/>
      <w:bidi w:val="0"/>
      <w:spacing w:before="40" w:after="0" w:line="259" w:lineRule="auto"/>
      <w:outlineLvl w:val="2"/>
    </w:pPr>
    <w:rPr>
      <w:rFonts w:ascii="Cambria" w:eastAsia="Times New Roman" w:hAnsi="Cambria" w:cs="Times New Roman"/>
      <w:color w:val="243F60"/>
      <w:sz w:val="24"/>
      <w:szCs w:val="24"/>
    </w:rPr>
  </w:style>
  <w:style w:type="paragraph" w:styleId="5">
    <w:name w:val="heading 5"/>
    <w:basedOn w:val="a"/>
    <w:next w:val="a"/>
    <w:link w:val="5Char"/>
    <w:uiPriority w:val="9"/>
    <w:semiHidden/>
    <w:unhideWhenUsed/>
    <w:qFormat/>
    <w:rsid w:val="008144BD"/>
    <w:pPr>
      <w:keepNext/>
      <w:keepLines/>
      <w:bidi w:val="0"/>
      <w:spacing w:before="40" w:after="0" w:line="259" w:lineRule="auto"/>
      <w:outlineLvl w:val="4"/>
    </w:pPr>
    <w:rPr>
      <w:rFonts w:ascii="Cambria" w:eastAsia="Times New Roman" w:hAnsi="Cambria" w:cs="Times New Roman"/>
      <w:color w:val="243F60"/>
    </w:rPr>
  </w:style>
  <w:style w:type="paragraph" w:styleId="7">
    <w:name w:val="heading 7"/>
    <w:basedOn w:val="a"/>
    <w:next w:val="a"/>
    <w:link w:val="7Char"/>
    <w:uiPriority w:val="9"/>
    <w:semiHidden/>
    <w:unhideWhenUsed/>
    <w:qFormat/>
    <w:rsid w:val="008144BD"/>
    <w:pPr>
      <w:keepNext/>
      <w:keepLines/>
      <w:bidi w:val="0"/>
      <w:spacing w:before="40" w:after="0" w:line="259" w:lineRule="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8144BD"/>
    <w:pPr>
      <w:keepNext/>
      <w:keepLines/>
      <w:bidi w:val="0"/>
      <w:spacing w:before="40" w:after="0" w:line="259"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3754B"/>
    <w:pPr>
      <w:spacing w:after="0" w:line="240" w:lineRule="auto"/>
    </w:pPr>
    <w:rPr>
      <w:sz w:val="20"/>
      <w:szCs w:val="20"/>
    </w:rPr>
  </w:style>
  <w:style w:type="character" w:customStyle="1" w:styleId="Char">
    <w:name w:val="نص حاشية سفلية Char"/>
    <w:basedOn w:val="a0"/>
    <w:link w:val="a3"/>
    <w:uiPriority w:val="99"/>
    <w:rsid w:val="0043754B"/>
    <w:rPr>
      <w:sz w:val="20"/>
      <w:szCs w:val="20"/>
    </w:rPr>
  </w:style>
  <w:style w:type="character" w:styleId="a4">
    <w:name w:val="footnote reference"/>
    <w:basedOn w:val="a0"/>
    <w:uiPriority w:val="99"/>
    <w:unhideWhenUsed/>
    <w:rsid w:val="0043754B"/>
    <w:rPr>
      <w:vertAlign w:val="superscript"/>
    </w:rPr>
  </w:style>
  <w:style w:type="character" w:styleId="Hyperlink">
    <w:name w:val="Hyperlink"/>
    <w:basedOn w:val="a0"/>
    <w:uiPriority w:val="99"/>
    <w:unhideWhenUsed/>
    <w:rsid w:val="0043754B"/>
    <w:rPr>
      <w:color w:val="0000FF" w:themeColor="hyperlink"/>
      <w:u w:val="single"/>
    </w:rPr>
  </w:style>
  <w:style w:type="paragraph" w:styleId="a5">
    <w:name w:val="List Paragraph"/>
    <w:basedOn w:val="a"/>
    <w:link w:val="Char0"/>
    <w:uiPriority w:val="34"/>
    <w:qFormat/>
    <w:rsid w:val="00E60260"/>
    <w:pPr>
      <w:ind w:left="720"/>
      <w:contextualSpacing/>
    </w:pPr>
  </w:style>
  <w:style w:type="paragraph" w:styleId="a6">
    <w:name w:val="endnote text"/>
    <w:basedOn w:val="a"/>
    <w:link w:val="Char1"/>
    <w:uiPriority w:val="99"/>
    <w:unhideWhenUsed/>
    <w:rsid w:val="00D16505"/>
    <w:pPr>
      <w:spacing w:after="0" w:line="240" w:lineRule="auto"/>
    </w:pPr>
    <w:rPr>
      <w:sz w:val="20"/>
      <w:szCs w:val="20"/>
    </w:rPr>
  </w:style>
  <w:style w:type="character" w:customStyle="1" w:styleId="Char1">
    <w:name w:val="نص تعليق ختامي Char"/>
    <w:basedOn w:val="a0"/>
    <w:link w:val="a6"/>
    <w:uiPriority w:val="99"/>
    <w:rsid w:val="00D16505"/>
    <w:rPr>
      <w:sz w:val="20"/>
      <w:szCs w:val="20"/>
    </w:rPr>
  </w:style>
  <w:style w:type="character" w:styleId="a7">
    <w:name w:val="endnote reference"/>
    <w:basedOn w:val="a0"/>
    <w:uiPriority w:val="99"/>
    <w:semiHidden/>
    <w:unhideWhenUsed/>
    <w:rsid w:val="00D16505"/>
    <w:rPr>
      <w:vertAlign w:val="superscript"/>
    </w:rPr>
  </w:style>
  <w:style w:type="paragraph" w:styleId="a8">
    <w:name w:val="header"/>
    <w:basedOn w:val="a"/>
    <w:link w:val="Char2"/>
    <w:uiPriority w:val="99"/>
    <w:unhideWhenUsed/>
    <w:rsid w:val="002F2C3C"/>
    <w:pPr>
      <w:tabs>
        <w:tab w:val="center" w:pos="4153"/>
        <w:tab w:val="right" w:pos="8306"/>
      </w:tabs>
      <w:spacing w:after="0" w:line="240" w:lineRule="auto"/>
    </w:pPr>
  </w:style>
  <w:style w:type="character" w:customStyle="1" w:styleId="Char2">
    <w:name w:val="رأس الصفحة Char"/>
    <w:basedOn w:val="a0"/>
    <w:link w:val="a8"/>
    <w:uiPriority w:val="99"/>
    <w:rsid w:val="002F2C3C"/>
  </w:style>
  <w:style w:type="paragraph" w:styleId="a9">
    <w:name w:val="footer"/>
    <w:basedOn w:val="a"/>
    <w:link w:val="Char3"/>
    <w:uiPriority w:val="99"/>
    <w:unhideWhenUsed/>
    <w:rsid w:val="002F2C3C"/>
    <w:pPr>
      <w:tabs>
        <w:tab w:val="center" w:pos="4153"/>
        <w:tab w:val="right" w:pos="8306"/>
      </w:tabs>
      <w:spacing w:after="0" w:line="240" w:lineRule="auto"/>
    </w:pPr>
  </w:style>
  <w:style w:type="character" w:customStyle="1" w:styleId="Char3">
    <w:name w:val="تذييل الصفحة Char"/>
    <w:basedOn w:val="a0"/>
    <w:link w:val="a9"/>
    <w:uiPriority w:val="99"/>
    <w:rsid w:val="002F2C3C"/>
  </w:style>
  <w:style w:type="paragraph" w:customStyle="1" w:styleId="IEEEAuthorName">
    <w:name w:val="IEEE Author Name"/>
    <w:basedOn w:val="a"/>
    <w:next w:val="a"/>
    <w:rsid w:val="002F2C3C"/>
    <w:pPr>
      <w:bidi w:val="0"/>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styleId="aa">
    <w:name w:val="Bibliography"/>
    <w:basedOn w:val="a"/>
    <w:next w:val="a"/>
    <w:uiPriority w:val="37"/>
    <w:unhideWhenUsed/>
    <w:rsid w:val="002C6FC7"/>
    <w:pPr>
      <w:bidi w:val="0"/>
      <w:spacing w:after="160" w:line="259" w:lineRule="auto"/>
    </w:pPr>
    <w:rPr>
      <w:lang w:val="en-GB"/>
    </w:rPr>
  </w:style>
  <w:style w:type="paragraph" w:styleId="ab">
    <w:name w:val="No Spacing"/>
    <w:uiPriority w:val="1"/>
    <w:qFormat/>
    <w:rsid w:val="00C27928"/>
    <w:pPr>
      <w:bidi/>
      <w:spacing w:after="0" w:line="240" w:lineRule="auto"/>
    </w:pPr>
  </w:style>
  <w:style w:type="paragraph" w:customStyle="1" w:styleId="msolistparagraph0">
    <w:name w:val="msolistparagraph"/>
    <w:basedOn w:val="a"/>
    <w:rsid w:val="000E50E9"/>
    <w:pPr>
      <w:bidi w:val="0"/>
      <w:ind w:left="720"/>
      <w:contextualSpacing/>
    </w:pPr>
    <w:rPr>
      <w:rFonts w:ascii="Calibri" w:eastAsia="Calibri" w:hAnsi="Calibri" w:cs="Arial"/>
      <w:lang w:eastAsia="zh-CN" w:bidi="ar-IQ"/>
    </w:rPr>
  </w:style>
  <w:style w:type="character" w:customStyle="1" w:styleId="fontstyle01">
    <w:name w:val="fontstyle01"/>
    <w:rsid w:val="000E50E9"/>
    <w:rPr>
      <w:rFonts w:ascii="Simplified Arabic" w:hAnsi="Simplified Arabic" w:cs="Simplified Arabic" w:hint="default"/>
      <w:b w:val="0"/>
      <w:bCs w:val="0"/>
      <w:i w:val="0"/>
      <w:iCs w:val="0"/>
      <w:color w:val="000000"/>
      <w:sz w:val="28"/>
      <w:szCs w:val="28"/>
    </w:rPr>
  </w:style>
  <w:style w:type="character" w:customStyle="1" w:styleId="1Char">
    <w:name w:val="عنوان 1 Char"/>
    <w:basedOn w:val="a0"/>
    <w:link w:val="1"/>
    <w:uiPriority w:val="9"/>
    <w:rsid w:val="008144BD"/>
    <w:rPr>
      <w:rFonts w:ascii="Cambria" w:eastAsia="Times New Roman" w:hAnsi="Cambria" w:cs="Times New Roman"/>
      <w:color w:val="365F91"/>
      <w:sz w:val="32"/>
      <w:szCs w:val="32"/>
    </w:rPr>
  </w:style>
  <w:style w:type="character" w:customStyle="1" w:styleId="2Char">
    <w:name w:val="عنوان 2 Char"/>
    <w:basedOn w:val="a0"/>
    <w:link w:val="2"/>
    <w:uiPriority w:val="9"/>
    <w:semiHidden/>
    <w:rsid w:val="008144BD"/>
    <w:rPr>
      <w:rFonts w:ascii="Cambria" w:eastAsia="Times New Roman" w:hAnsi="Cambria" w:cs="Times New Roman"/>
      <w:b/>
      <w:bCs/>
      <w:color w:val="4F81BD"/>
      <w:sz w:val="26"/>
      <w:szCs w:val="26"/>
    </w:rPr>
  </w:style>
  <w:style w:type="character" w:customStyle="1" w:styleId="3Char">
    <w:name w:val="عنوان 3 Char"/>
    <w:basedOn w:val="a0"/>
    <w:link w:val="3"/>
    <w:semiHidden/>
    <w:rsid w:val="008144BD"/>
    <w:rPr>
      <w:rFonts w:ascii="Cambria" w:eastAsia="Times New Roman" w:hAnsi="Cambria" w:cs="Times New Roman"/>
      <w:color w:val="243F60"/>
      <w:sz w:val="24"/>
      <w:szCs w:val="24"/>
    </w:rPr>
  </w:style>
  <w:style w:type="character" w:customStyle="1" w:styleId="5Char">
    <w:name w:val="عنوان 5 Char"/>
    <w:basedOn w:val="a0"/>
    <w:link w:val="5"/>
    <w:uiPriority w:val="9"/>
    <w:semiHidden/>
    <w:rsid w:val="008144BD"/>
    <w:rPr>
      <w:rFonts w:ascii="Cambria" w:eastAsia="Times New Roman" w:hAnsi="Cambria" w:cs="Times New Roman"/>
      <w:color w:val="243F60"/>
    </w:rPr>
  </w:style>
  <w:style w:type="character" w:customStyle="1" w:styleId="7Char">
    <w:name w:val="عنوان 7 Char"/>
    <w:basedOn w:val="a0"/>
    <w:link w:val="7"/>
    <w:uiPriority w:val="9"/>
    <w:semiHidden/>
    <w:rsid w:val="008144BD"/>
    <w:rPr>
      <w:rFonts w:ascii="Cambria" w:eastAsia="Times New Roman" w:hAnsi="Cambria" w:cs="Times New Roman"/>
      <w:i/>
      <w:iCs/>
      <w:color w:val="404040"/>
    </w:rPr>
  </w:style>
  <w:style w:type="character" w:customStyle="1" w:styleId="8Char">
    <w:name w:val="عنوان 8 Char"/>
    <w:basedOn w:val="a0"/>
    <w:link w:val="8"/>
    <w:uiPriority w:val="9"/>
    <w:semiHidden/>
    <w:rsid w:val="008144BD"/>
    <w:rPr>
      <w:rFonts w:ascii="Cambria" w:eastAsia="Times New Roman" w:hAnsi="Cambria" w:cs="Times New Roman"/>
      <w:color w:val="404040"/>
      <w:sz w:val="20"/>
      <w:szCs w:val="20"/>
    </w:rPr>
  </w:style>
  <w:style w:type="paragraph" w:customStyle="1" w:styleId="10">
    <w:name w:val="العنوان1"/>
    <w:basedOn w:val="a"/>
    <w:next w:val="a"/>
    <w:uiPriority w:val="10"/>
    <w:qFormat/>
    <w:rsid w:val="008144BD"/>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4">
    <w:name w:val="العنوان Char"/>
    <w:basedOn w:val="a0"/>
    <w:link w:val="ac"/>
    <w:uiPriority w:val="10"/>
    <w:rsid w:val="008144BD"/>
    <w:rPr>
      <w:rFonts w:ascii="Calibri Light" w:eastAsia="Times New Roman" w:hAnsi="Calibri Light" w:cs="Times New Roman"/>
      <w:spacing w:val="-10"/>
      <w:kern w:val="28"/>
      <w:sz w:val="56"/>
      <w:szCs w:val="56"/>
    </w:rPr>
  </w:style>
  <w:style w:type="table" w:styleId="ad">
    <w:name w:val="Table Grid"/>
    <w:basedOn w:val="a1"/>
    <w:uiPriority w:val="59"/>
    <w:rsid w:val="00814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d"/>
    <w:rsid w:val="008144B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Char4"/>
    <w:uiPriority w:val="10"/>
    <w:qFormat/>
    <w:rsid w:val="008144BD"/>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8144BD"/>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Char5"/>
    <w:uiPriority w:val="99"/>
    <w:unhideWhenUsed/>
    <w:rsid w:val="008144BD"/>
    <w:pPr>
      <w:bidi w:val="0"/>
      <w:spacing w:after="0" w:line="240" w:lineRule="auto"/>
    </w:pPr>
    <w:rPr>
      <w:rFonts w:ascii="Tahoma" w:hAnsi="Tahoma" w:cs="Tahoma"/>
      <w:sz w:val="16"/>
      <w:szCs w:val="16"/>
    </w:rPr>
  </w:style>
  <w:style w:type="character" w:customStyle="1" w:styleId="Char5">
    <w:name w:val="نص في بالون Char"/>
    <w:basedOn w:val="a0"/>
    <w:link w:val="ae"/>
    <w:uiPriority w:val="99"/>
    <w:rsid w:val="008144BD"/>
    <w:rPr>
      <w:rFonts w:ascii="Tahoma" w:hAnsi="Tahoma" w:cs="Tahoma"/>
      <w:sz w:val="16"/>
      <w:szCs w:val="16"/>
    </w:rPr>
  </w:style>
  <w:style w:type="paragraph" w:customStyle="1" w:styleId="110">
    <w:name w:val="العنوان 11"/>
    <w:basedOn w:val="a"/>
    <w:next w:val="a"/>
    <w:uiPriority w:val="9"/>
    <w:qFormat/>
    <w:rsid w:val="008144BD"/>
    <w:pPr>
      <w:keepNext/>
      <w:keepLines/>
      <w:spacing w:before="240" w:after="0"/>
      <w:outlineLvl w:val="0"/>
    </w:pPr>
    <w:rPr>
      <w:rFonts w:ascii="Cambria" w:eastAsia="Times New Roman" w:hAnsi="Cambria" w:cs="Times New Roman"/>
      <w:color w:val="365F91"/>
      <w:sz w:val="32"/>
      <w:szCs w:val="32"/>
    </w:rPr>
  </w:style>
  <w:style w:type="paragraph" w:customStyle="1" w:styleId="21">
    <w:name w:val="عنوان 21"/>
    <w:basedOn w:val="a"/>
    <w:next w:val="a"/>
    <w:uiPriority w:val="9"/>
    <w:unhideWhenUsed/>
    <w:qFormat/>
    <w:rsid w:val="008144BD"/>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عنوان 31"/>
    <w:basedOn w:val="a"/>
    <w:next w:val="a"/>
    <w:uiPriority w:val="9"/>
    <w:unhideWhenUsed/>
    <w:qFormat/>
    <w:rsid w:val="008144BD"/>
    <w:pPr>
      <w:keepNext/>
      <w:keepLines/>
      <w:spacing w:before="40" w:after="0"/>
      <w:outlineLvl w:val="2"/>
    </w:pPr>
    <w:rPr>
      <w:rFonts w:ascii="Cambria" w:eastAsia="Times New Roman" w:hAnsi="Cambria" w:cs="Times New Roman"/>
      <w:color w:val="243F60"/>
      <w:sz w:val="24"/>
      <w:szCs w:val="24"/>
    </w:rPr>
  </w:style>
  <w:style w:type="paragraph" w:customStyle="1" w:styleId="51">
    <w:name w:val="عنوان 51"/>
    <w:basedOn w:val="a"/>
    <w:next w:val="a"/>
    <w:uiPriority w:val="9"/>
    <w:semiHidden/>
    <w:unhideWhenUsed/>
    <w:qFormat/>
    <w:rsid w:val="008144BD"/>
    <w:pPr>
      <w:keepNext/>
      <w:keepLines/>
      <w:spacing w:before="200" w:after="0"/>
      <w:outlineLvl w:val="4"/>
    </w:pPr>
    <w:rPr>
      <w:rFonts w:ascii="Cambria" w:eastAsia="Times New Roman" w:hAnsi="Cambria" w:cs="Times New Roman"/>
      <w:color w:val="243F60"/>
    </w:rPr>
  </w:style>
  <w:style w:type="paragraph" w:customStyle="1" w:styleId="71">
    <w:name w:val="عنوان 71"/>
    <w:basedOn w:val="a"/>
    <w:next w:val="a"/>
    <w:uiPriority w:val="9"/>
    <w:semiHidden/>
    <w:unhideWhenUsed/>
    <w:qFormat/>
    <w:rsid w:val="008144BD"/>
    <w:pPr>
      <w:keepNext/>
      <w:keepLines/>
      <w:spacing w:before="200" w:after="0"/>
      <w:outlineLvl w:val="6"/>
    </w:pPr>
    <w:rPr>
      <w:rFonts w:ascii="Cambria" w:eastAsia="Times New Roman" w:hAnsi="Cambria" w:cs="Times New Roman"/>
      <w:i/>
      <w:iCs/>
      <w:color w:val="404040"/>
    </w:rPr>
  </w:style>
  <w:style w:type="paragraph" w:customStyle="1" w:styleId="81">
    <w:name w:val="عنوان 81"/>
    <w:basedOn w:val="a"/>
    <w:next w:val="a"/>
    <w:uiPriority w:val="9"/>
    <w:semiHidden/>
    <w:unhideWhenUsed/>
    <w:qFormat/>
    <w:rsid w:val="008144BD"/>
    <w:pPr>
      <w:keepNext/>
      <w:keepLines/>
      <w:spacing w:before="200" w:after="0"/>
      <w:outlineLvl w:val="7"/>
    </w:pPr>
    <w:rPr>
      <w:rFonts w:ascii="Cambria" w:eastAsia="Times New Roman" w:hAnsi="Cambria" w:cs="Times New Roman"/>
      <w:color w:val="404040"/>
      <w:sz w:val="20"/>
      <w:szCs w:val="20"/>
    </w:rPr>
  </w:style>
  <w:style w:type="numbering" w:customStyle="1" w:styleId="12">
    <w:name w:val="بلا قائمة1"/>
    <w:next w:val="a2"/>
    <w:uiPriority w:val="99"/>
    <w:semiHidden/>
    <w:unhideWhenUsed/>
    <w:rsid w:val="008144BD"/>
  </w:style>
  <w:style w:type="table" w:customStyle="1" w:styleId="13">
    <w:name w:val="شبكة جدول1"/>
    <w:basedOn w:val="a1"/>
    <w:next w:val="ad"/>
    <w:uiPriority w:val="59"/>
    <w:rsid w:val="008144B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سرد الفقرات1"/>
    <w:basedOn w:val="a"/>
    <w:rsid w:val="008144BD"/>
    <w:pPr>
      <w:ind w:left="720"/>
    </w:pPr>
    <w:rPr>
      <w:rFonts w:ascii="Calibri" w:eastAsia="Times New Roman" w:hAnsi="Calibri" w:cs="Arial"/>
    </w:rPr>
  </w:style>
  <w:style w:type="paragraph" w:styleId="af">
    <w:name w:val="Normal (Web)"/>
    <w:basedOn w:val="a"/>
    <w:uiPriority w:val="99"/>
    <w:unhideWhenUsed/>
    <w:rsid w:val="008144BD"/>
    <w:rPr>
      <w:rFonts w:ascii="Times New Roman" w:hAnsi="Times New Roman" w:cs="Times New Roman"/>
      <w:sz w:val="24"/>
      <w:szCs w:val="24"/>
    </w:rPr>
  </w:style>
  <w:style w:type="character" w:styleId="af0">
    <w:name w:val="page number"/>
    <w:basedOn w:val="a0"/>
    <w:rsid w:val="008144BD"/>
  </w:style>
  <w:style w:type="character" w:styleId="af1">
    <w:name w:val="Strong"/>
    <w:qFormat/>
    <w:rsid w:val="008144BD"/>
    <w:rPr>
      <w:b/>
      <w:bCs/>
    </w:rPr>
  </w:style>
  <w:style w:type="paragraph" w:styleId="HTML">
    <w:name w:val="HTML Preformatted"/>
    <w:basedOn w:val="a"/>
    <w:link w:val="HTMLChar"/>
    <w:uiPriority w:val="99"/>
    <w:unhideWhenUsed/>
    <w:rsid w:val="008144BD"/>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8144BD"/>
    <w:rPr>
      <w:rFonts w:ascii="Consolas" w:hAnsi="Consolas"/>
      <w:sz w:val="20"/>
      <w:szCs w:val="20"/>
    </w:rPr>
  </w:style>
  <w:style w:type="table" w:customStyle="1" w:styleId="20">
    <w:name w:val="شبكة جدول2"/>
    <w:basedOn w:val="a1"/>
    <w:next w:val="ad"/>
    <w:uiPriority w:val="59"/>
    <w:rsid w:val="008144B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59"/>
    <w:rsid w:val="008144B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قائمة فاتحة - تمييز 41"/>
    <w:basedOn w:val="a1"/>
    <w:next w:val="-4"/>
    <w:uiPriority w:val="61"/>
    <w:rsid w:val="008144BD"/>
    <w:pPr>
      <w:spacing w:after="0" w:line="240" w:lineRule="auto"/>
    </w:pPr>
    <w:tblPr>
      <w:tblStyleRowBandSize w:val="1"/>
      <w:tblStyleColBandSize w:val="1"/>
      <w:tblInd w:w="0" w:type="dxa"/>
      <w:tblBorders>
        <w:top w:val="single" w:sz="8" w:space="0" w:color="10CF9B"/>
        <w:left w:val="single" w:sz="8" w:space="0" w:color="10CF9B"/>
        <w:bottom w:val="single" w:sz="8" w:space="0" w:color="10CF9B"/>
        <w:right w:val="single" w:sz="8" w:space="0" w:color="10CF9B"/>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10CF9B"/>
      </w:tcPr>
    </w:tblStylePr>
    <w:tblStylePr w:type="lastRow">
      <w:pPr>
        <w:spacing w:before="0" w:after="0" w:line="240" w:lineRule="auto"/>
      </w:pPr>
      <w:rPr>
        <w:b/>
        <w:bCs/>
      </w:rPr>
      <w:tblPr/>
      <w:tcPr>
        <w:tcBorders>
          <w:top w:val="double" w:sz="6" w:space="0" w:color="10CF9B"/>
          <w:left w:val="single" w:sz="8" w:space="0" w:color="10CF9B"/>
          <w:bottom w:val="single" w:sz="8" w:space="0" w:color="10CF9B"/>
          <w:right w:val="single" w:sz="8" w:space="0" w:color="10CF9B"/>
        </w:tcBorders>
      </w:tcPr>
    </w:tblStylePr>
    <w:tblStylePr w:type="firstCol">
      <w:rPr>
        <w:b/>
        <w:bCs/>
      </w:rPr>
    </w:tblStylePr>
    <w:tblStylePr w:type="lastCol">
      <w:rPr>
        <w:b/>
        <w:bCs/>
      </w:rPr>
    </w:tblStylePr>
    <w:tblStylePr w:type="band1Vert">
      <w:tblPr/>
      <w:tcPr>
        <w:tcBorders>
          <w:top w:val="single" w:sz="8" w:space="0" w:color="10CF9B"/>
          <w:left w:val="single" w:sz="8" w:space="0" w:color="10CF9B"/>
          <w:bottom w:val="single" w:sz="8" w:space="0" w:color="10CF9B"/>
          <w:right w:val="single" w:sz="8" w:space="0" w:color="10CF9B"/>
        </w:tcBorders>
      </w:tcPr>
    </w:tblStylePr>
    <w:tblStylePr w:type="band1Horz">
      <w:tblPr/>
      <w:tcPr>
        <w:tcBorders>
          <w:top w:val="single" w:sz="8" w:space="0" w:color="10CF9B"/>
          <w:left w:val="single" w:sz="8" w:space="0" w:color="10CF9B"/>
          <w:bottom w:val="single" w:sz="8" w:space="0" w:color="10CF9B"/>
          <w:right w:val="single" w:sz="8" w:space="0" w:color="10CF9B"/>
        </w:tcBorders>
      </w:tcPr>
    </w:tblStylePr>
  </w:style>
  <w:style w:type="table" w:customStyle="1" w:styleId="-42">
    <w:name w:val="قائمة فاتحة - تمييز 42"/>
    <w:basedOn w:val="a1"/>
    <w:next w:val="-4"/>
    <w:uiPriority w:val="61"/>
    <w:rsid w:val="008144BD"/>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Char0">
    <w:name w:val=" سرد الفقرات Char"/>
    <w:basedOn w:val="a0"/>
    <w:link w:val="a5"/>
    <w:uiPriority w:val="99"/>
    <w:rsid w:val="008144BD"/>
  </w:style>
  <w:style w:type="character" w:customStyle="1" w:styleId="UnresolvedMention">
    <w:name w:val="Unresolved Mention"/>
    <w:basedOn w:val="a0"/>
    <w:uiPriority w:val="99"/>
    <w:semiHidden/>
    <w:unhideWhenUsed/>
    <w:rsid w:val="008144BD"/>
    <w:rPr>
      <w:color w:val="605E5C"/>
      <w:shd w:val="clear" w:color="auto" w:fill="E1DFDD"/>
    </w:rPr>
  </w:style>
  <w:style w:type="character" w:customStyle="1" w:styleId="2Char1">
    <w:name w:val="عنوان 2 Char1"/>
    <w:basedOn w:val="a0"/>
    <w:uiPriority w:val="9"/>
    <w:semiHidden/>
    <w:rsid w:val="008144BD"/>
    <w:rPr>
      <w:rFonts w:asciiTheme="majorHAnsi" w:eastAsiaTheme="majorEastAsia" w:hAnsiTheme="majorHAnsi" w:cstheme="majorBidi"/>
      <w:color w:val="365F91" w:themeColor="accent1" w:themeShade="BF"/>
      <w:sz w:val="26"/>
      <w:szCs w:val="26"/>
    </w:rPr>
  </w:style>
  <w:style w:type="character" w:customStyle="1" w:styleId="5Char1">
    <w:name w:val="عنوان 5 Char1"/>
    <w:basedOn w:val="a0"/>
    <w:uiPriority w:val="9"/>
    <w:semiHidden/>
    <w:rsid w:val="008144BD"/>
    <w:rPr>
      <w:rFonts w:asciiTheme="majorHAnsi" w:eastAsiaTheme="majorEastAsia" w:hAnsiTheme="majorHAnsi" w:cstheme="majorBidi"/>
      <w:color w:val="365F91" w:themeColor="accent1" w:themeShade="BF"/>
    </w:rPr>
  </w:style>
  <w:style w:type="character" w:customStyle="1" w:styleId="7Char1">
    <w:name w:val="عنوان 7 Char1"/>
    <w:basedOn w:val="a0"/>
    <w:uiPriority w:val="9"/>
    <w:semiHidden/>
    <w:rsid w:val="008144BD"/>
    <w:rPr>
      <w:rFonts w:asciiTheme="majorHAnsi" w:eastAsiaTheme="majorEastAsia" w:hAnsiTheme="majorHAnsi" w:cstheme="majorBidi"/>
      <w:i/>
      <w:iCs/>
      <w:color w:val="243F60" w:themeColor="accent1" w:themeShade="7F"/>
    </w:rPr>
  </w:style>
  <w:style w:type="character" w:customStyle="1" w:styleId="8Char1">
    <w:name w:val="عنوان 8 Char1"/>
    <w:basedOn w:val="a0"/>
    <w:uiPriority w:val="9"/>
    <w:semiHidden/>
    <w:rsid w:val="008144BD"/>
    <w:rPr>
      <w:rFonts w:asciiTheme="majorHAnsi" w:eastAsiaTheme="majorEastAsia" w:hAnsiTheme="majorHAnsi" w:cstheme="majorBidi"/>
      <w:color w:val="272727" w:themeColor="text1" w:themeTint="D8"/>
      <w:sz w:val="21"/>
      <w:szCs w:val="21"/>
    </w:rPr>
  </w:style>
  <w:style w:type="character" w:customStyle="1" w:styleId="3Char1">
    <w:name w:val="عنوان 3 Char1"/>
    <w:basedOn w:val="a0"/>
    <w:uiPriority w:val="9"/>
    <w:semiHidden/>
    <w:rsid w:val="008144BD"/>
    <w:rPr>
      <w:rFonts w:asciiTheme="majorHAnsi" w:eastAsiaTheme="majorEastAsia" w:hAnsiTheme="majorHAnsi" w:cstheme="majorBidi"/>
      <w:color w:val="243F60" w:themeColor="accent1" w:themeShade="7F"/>
      <w:sz w:val="24"/>
      <w:szCs w:val="24"/>
    </w:rPr>
  </w:style>
  <w:style w:type="character" w:customStyle="1" w:styleId="1Char1">
    <w:name w:val="العنوان 1 Char1"/>
    <w:basedOn w:val="a0"/>
    <w:uiPriority w:val="9"/>
    <w:rsid w:val="008144BD"/>
    <w:rPr>
      <w:rFonts w:asciiTheme="majorHAnsi" w:eastAsiaTheme="majorEastAsia" w:hAnsiTheme="majorHAnsi" w:cstheme="majorBidi"/>
      <w:color w:val="365F91" w:themeColor="accent1" w:themeShade="BF"/>
      <w:sz w:val="32"/>
      <w:szCs w:val="32"/>
    </w:rPr>
  </w:style>
  <w:style w:type="table" w:styleId="-4">
    <w:name w:val="Light List Accent 4"/>
    <w:basedOn w:val="a1"/>
    <w:uiPriority w:val="61"/>
    <w:unhideWhenUsed/>
    <w:rsid w:val="008144B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af2">
    <w:name w:val="رأس صفحة"/>
    <w:basedOn w:val="a"/>
    <w:link w:val="Char6"/>
    <w:uiPriority w:val="99"/>
    <w:unhideWhenUsed/>
    <w:rsid w:val="000B2F53"/>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6">
    <w:name w:val="رأس صفحة Char"/>
    <w:link w:val="af2"/>
    <w:uiPriority w:val="99"/>
    <w:rsid w:val="000B2F53"/>
    <w:rPr>
      <w:rFonts w:ascii="Times New Roman" w:eastAsia="Times New Roman" w:hAnsi="Times New Roman" w:cs="Times New Roman"/>
      <w:sz w:val="24"/>
      <w:szCs w:val="24"/>
      <w:lang w:val="x-none" w:eastAsia="x-none"/>
    </w:rPr>
  </w:style>
  <w:style w:type="paragraph" w:customStyle="1" w:styleId="af3">
    <w:name w:val="تذييل صفحة"/>
    <w:basedOn w:val="a"/>
    <w:link w:val="Char7"/>
    <w:unhideWhenUsed/>
    <w:rsid w:val="000B2F53"/>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7">
    <w:name w:val="تذييل صفحة Char"/>
    <w:link w:val="af3"/>
    <w:rsid w:val="000B2F53"/>
    <w:rPr>
      <w:rFonts w:ascii="Times New Roman" w:eastAsia="Times New Roman" w:hAnsi="Times New Roman" w:cs="Times New Roman"/>
      <w:sz w:val="24"/>
      <w:szCs w:val="24"/>
      <w:lang w:val="x-none" w:eastAsia="x-none"/>
    </w:rPr>
  </w:style>
  <w:style w:type="paragraph" w:customStyle="1" w:styleId="af4">
    <w:name w:val="خريطة مستند"/>
    <w:basedOn w:val="a"/>
    <w:link w:val="Char8"/>
    <w:uiPriority w:val="99"/>
    <w:unhideWhenUsed/>
    <w:rsid w:val="000B2F53"/>
    <w:pPr>
      <w:spacing w:after="0" w:line="240" w:lineRule="auto"/>
    </w:pPr>
    <w:rPr>
      <w:rFonts w:ascii="Tahoma" w:eastAsia="Times New Roman" w:hAnsi="Tahoma" w:cs="Times New Roman"/>
      <w:sz w:val="16"/>
      <w:szCs w:val="16"/>
      <w:lang w:val="x-none" w:eastAsia="x-none"/>
    </w:rPr>
  </w:style>
  <w:style w:type="character" w:customStyle="1" w:styleId="Char8">
    <w:name w:val="خريطة مستند Char"/>
    <w:link w:val="af4"/>
    <w:uiPriority w:val="99"/>
    <w:rsid w:val="000B2F53"/>
    <w:rPr>
      <w:rFonts w:ascii="Tahoma" w:eastAsia="Times New Roman" w:hAnsi="Tahoma" w:cs="Times New Roman"/>
      <w:sz w:val="16"/>
      <w:szCs w:val="16"/>
      <w:lang w:val="x-none" w:eastAsia="x-none"/>
    </w:rPr>
  </w:style>
  <w:style w:type="character" w:styleId="HTML0">
    <w:name w:val="HTML Cite"/>
    <w:unhideWhenUsed/>
    <w:rsid w:val="000B2F53"/>
    <w:rPr>
      <w:i w:val="0"/>
      <w:iCs w:val="0"/>
      <w:color w:val="008000"/>
      <w:sz w:val="24"/>
      <w:szCs w:val="24"/>
    </w:rPr>
  </w:style>
  <w:style w:type="paragraph" w:customStyle="1" w:styleId="15">
    <w:name w:val="نمط1"/>
    <w:basedOn w:val="a"/>
    <w:rsid w:val="000B2F53"/>
    <w:pPr>
      <w:spacing w:after="0" w:line="240" w:lineRule="auto"/>
      <w:jc w:val="center"/>
    </w:pPr>
    <w:rPr>
      <w:rFonts w:ascii="Times New Roman" w:eastAsia="Times New Roman" w:hAnsi="Times New Roman" w:cs="PT Bold Heading"/>
      <w:b/>
      <w:bCs/>
      <w:noProof/>
      <w:sz w:val="52"/>
      <w:szCs w:val="52"/>
      <w:lang w:bidi="ar-IQ"/>
    </w:rPr>
  </w:style>
  <w:style w:type="character" w:customStyle="1" w:styleId="af5">
    <w:name w:val="رقم صفحة"/>
    <w:basedOn w:val="a0"/>
    <w:rsid w:val="000B2F53"/>
  </w:style>
  <w:style w:type="character" w:styleId="af6">
    <w:name w:val="Emphasis"/>
    <w:uiPriority w:val="20"/>
    <w:qFormat/>
    <w:rsid w:val="000B2F53"/>
    <w:rPr>
      <w:i/>
      <w:iCs/>
    </w:rPr>
  </w:style>
  <w:style w:type="paragraph" w:styleId="af7">
    <w:name w:val="Body Text"/>
    <w:basedOn w:val="a"/>
    <w:link w:val="Char9"/>
    <w:rsid w:val="000B2F53"/>
    <w:pPr>
      <w:spacing w:after="0" w:line="240" w:lineRule="auto"/>
      <w:jc w:val="lowKashida"/>
    </w:pPr>
    <w:rPr>
      <w:rFonts w:ascii="Times New Roman" w:eastAsia="Times New Roman" w:hAnsi="Times New Roman" w:cs="Times New Roman"/>
      <w:sz w:val="28"/>
      <w:szCs w:val="28"/>
      <w:lang w:val="x-none" w:eastAsia="x-none"/>
    </w:rPr>
  </w:style>
  <w:style w:type="character" w:customStyle="1" w:styleId="Char9">
    <w:name w:val="نص أساسي Char"/>
    <w:basedOn w:val="a0"/>
    <w:link w:val="af7"/>
    <w:rsid w:val="000B2F53"/>
    <w:rPr>
      <w:rFonts w:ascii="Times New Roman" w:eastAsia="Times New Roman" w:hAnsi="Times New Roman" w:cs="Times New Roman"/>
      <w:sz w:val="28"/>
      <w:szCs w:val="28"/>
      <w:lang w:val="x-none" w:eastAsia="x-none"/>
    </w:rPr>
  </w:style>
  <w:style w:type="paragraph" w:styleId="af8">
    <w:name w:val="Subtitle"/>
    <w:basedOn w:val="a"/>
    <w:link w:val="Chara"/>
    <w:qFormat/>
    <w:rsid w:val="000B2F53"/>
    <w:pPr>
      <w:spacing w:after="0" w:line="240" w:lineRule="auto"/>
      <w:jc w:val="center"/>
    </w:pPr>
    <w:rPr>
      <w:rFonts w:ascii="Arial" w:eastAsia="Times New Roman" w:hAnsi="Arial" w:cs="Times New Roman"/>
      <w:sz w:val="72"/>
      <w:szCs w:val="40"/>
      <w:lang w:val="x-none" w:eastAsia="zh-CN"/>
    </w:rPr>
  </w:style>
  <w:style w:type="character" w:customStyle="1" w:styleId="Chara">
    <w:name w:val="عنوان فرعي Char"/>
    <w:basedOn w:val="a0"/>
    <w:link w:val="af8"/>
    <w:rsid w:val="000B2F53"/>
    <w:rPr>
      <w:rFonts w:ascii="Arial" w:eastAsia="Times New Roman" w:hAnsi="Arial" w:cs="Times New Roman"/>
      <w:sz w:val="72"/>
      <w:szCs w:val="40"/>
      <w:lang w:val="x-none" w:eastAsia="zh-CN"/>
    </w:rPr>
  </w:style>
  <w:style w:type="character" w:customStyle="1" w:styleId="label">
    <w:name w:val="label"/>
    <w:rsid w:val="000B2F53"/>
  </w:style>
  <w:style w:type="paragraph" w:styleId="af9">
    <w:name w:val="Body Text First Indent"/>
    <w:basedOn w:val="af7"/>
    <w:link w:val="Charb"/>
    <w:uiPriority w:val="99"/>
    <w:unhideWhenUsed/>
    <w:rsid w:val="00EE411A"/>
    <w:pPr>
      <w:spacing w:after="200" w:line="276" w:lineRule="auto"/>
      <w:ind w:firstLine="360"/>
      <w:jc w:val="left"/>
    </w:pPr>
    <w:rPr>
      <w:rFonts w:asciiTheme="minorHAnsi" w:eastAsiaTheme="minorHAnsi" w:hAnsiTheme="minorHAnsi" w:cstheme="minorBidi"/>
      <w:sz w:val="22"/>
      <w:szCs w:val="22"/>
      <w:lang w:val="en-US" w:eastAsia="en-US"/>
    </w:rPr>
  </w:style>
  <w:style w:type="character" w:customStyle="1" w:styleId="Charb">
    <w:name w:val="نص أساسي بمسافة بادئة للسطر الأول Char"/>
    <w:basedOn w:val="Char9"/>
    <w:link w:val="af9"/>
    <w:uiPriority w:val="99"/>
    <w:rsid w:val="00EE411A"/>
    <w:rPr>
      <w:rFonts w:ascii="Times New Roman" w:eastAsia="Times New Roman" w:hAnsi="Times New Roman" w:cs="Times New Roman"/>
      <w:sz w:val="28"/>
      <w:szCs w:val="28"/>
      <w:lang w:val="x-none" w:eastAsia="x-none"/>
    </w:rPr>
  </w:style>
  <w:style w:type="character" w:styleId="afa">
    <w:name w:val="Placeholder Text"/>
    <w:basedOn w:val="a0"/>
    <w:uiPriority w:val="99"/>
    <w:semiHidden/>
    <w:rsid w:val="00D47DCC"/>
    <w:rPr>
      <w:color w:val="808080"/>
    </w:rPr>
  </w:style>
  <w:style w:type="character" w:styleId="afb">
    <w:name w:val="annotation reference"/>
    <w:basedOn w:val="a0"/>
    <w:uiPriority w:val="99"/>
    <w:semiHidden/>
    <w:unhideWhenUsed/>
    <w:rsid w:val="00D47DCC"/>
    <w:rPr>
      <w:sz w:val="16"/>
      <w:szCs w:val="16"/>
    </w:rPr>
  </w:style>
  <w:style w:type="paragraph" w:styleId="afc">
    <w:name w:val="annotation text"/>
    <w:basedOn w:val="a"/>
    <w:link w:val="Charc"/>
    <w:uiPriority w:val="99"/>
    <w:semiHidden/>
    <w:unhideWhenUsed/>
    <w:rsid w:val="00D47DCC"/>
    <w:pPr>
      <w:spacing w:line="240" w:lineRule="auto"/>
    </w:pPr>
    <w:rPr>
      <w:sz w:val="20"/>
      <w:szCs w:val="20"/>
    </w:rPr>
  </w:style>
  <w:style w:type="character" w:customStyle="1" w:styleId="Charc">
    <w:name w:val="نص تعليق Char"/>
    <w:basedOn w:val="a0"/>
    <w:link w:val="afc"/>
    <w:uiPriority w:val="99"/>
    <w:semiHidden/>
    <w:rsid w:val="00D47DCC"/>
    <w:rPr>
      <w:sz w:val="20"/>
      <w:szCs w:val="20"/>
    </w:rPr>
  </w:style>
  <w:style w:type="paragraph" w:styleId="afd">
    <w:name w:val="annotation subject"/>
    <w:basedOn w:val="afc"/>
    <w:next w:val="afc"/>
    <w:link w:val="Chard"/>
    <w:uiPriority w:val="99"/>
    <w:semiHidden/>
    <w:unhideWhenUsed/>
    <w:rsid w:val="00D47DCC"/>
    <w:rPr>
      <w:b/>
      <w:bCs/>
    </w:rPr>
  </w:style>
  <w:style w:type="character" w:customStyle="1" w:styleId="Chard">
    <w:name w:val="موضوع تعليق Char"/>
    <w:basedOn w:val="Charc"/>
    <w:link w:val="afd"/>
    <w:uiPriority w:val="99"/>
    <w:semiHidden/>
    <w:rsid w:val="00D47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74895">
      <w:bodyDiv w:val="1"/>
      <w:marLeft w:val="0"/>
      <w:marRight w:val="0"/>
      <w:marTop w:val="0"/>
      <w:marBottom w:val="0"/>
      <w:divBdr>
        <w:top w:val="none" w:sz="0" w:space="0" w:color="auto"/>
        <w:left w:val="none" w:sz="0" w:space="0" w:color="auto"/>
        <w:bottom w:val="none" w:sz="0" w:space="0" w:color="auto"/>
        <w:right w:val="none" w:sz="0" w:space="0" w:color="auto"/>
      </w:divBdr>
    </w:div>
    <w:div w:id="17088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abouismail.page" TargetMode="External"/><Relationship Id="rId2" Type="http://schemas.openxmlformats.org/officeDocument/2006/relationships/hyperlink" Target="https://abouismail.page" TargetMode="External"/><Relationship Id="rId1" Type="http://schemas.openxmlformats.org/officeDocument/2006/relationships/hyperlink" Target="https://almerja.net/reading.php?idm=170016" TargetMode="External"/><Relationship Id="rId6" Type="http://schemas.openxmlformats.org/officeDocument/2006/relationships/hyperlink" Target="https://almerja.net/reading.php?idm=170016" TargetMode="External"/><Relationship Id="rId5" Type="http://schemas.openxmlformats.org/officeDocument/2006/relationships/hyperlink" Target="https://mawdoo3.com/" TargetMode="External"/><Relationship Id="rId4" Type="http://schemas.openxmlformats.org/officeDocument/2006/relationships/hyperlink" Target="https://mawdoo3.com/%D9%81%D8%B1%D9%8A%D9%82_%D9%85%D9%88%D8%B6%D9%88%D8%B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AF97-A049-4F75-AF2C-E78C226F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2539</Words>
  <Characters>14474</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Law</dc:creator>
  <cp:lastModifiedBy>Windows User</cp:lastModifiedBy>
  <cp:revision>4</cp:revision>
  <cp:lastPrinted>2026-04-21T10:44:00Z</cp:lastPrinted>
  <dcterms:created xsi:type="dcterms:W3CDTF">2026-04-14T11:16:00Z</dcterms:created>
  <dcterms:modified xsi:type="dcterms:W3CDTF">2026-04-21T10:44:00Z</dcterms:modified>
</cp:coreProperties>
</file>